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1394" w14:textId="7BD57589" w:rsidR="00B718E4" w:rsidRPr="00E76063" w:rsidRDefault="00FA6B2F" w:rsidP="000B211F">
      <w:pPr>
        <w:tabs>
          <w:tab w:val="left" w:pos="6385"/>
        </w:tabs>
        <w:rPr>
          <w:b/>
          <w:bCs/>
          <w:i/>
          <w:iCs/>
          <w:sz w:val="20"/>
          <w:szCs w:val="20"/>
        </w:rPr>
      </w:pPr>
      <w:r w:rsidRPr="00747C1E">
        <w:rPr>
          <w:b/>
          <w:bCs/>
          <w:i/>
          <w:iCs/>
          <w:noProof/>
          <w:sz w:val="16"/>
          <w:szCs w:val="16"/>
        </w:rPr>
        <w:drawing>
          <wp:anchor distT="0" distB="0" distL="114300" distR="114300" simplePos="0" relativeHeight="251656704" behindDoc="0" locked="0" layoutInCell="1" allowOverlap="1" wp14:anchorId="3033DC73" wp14:editId="2C6221C1">
            <wp:simplePos x="0" y="0"/>
            <wp:positionH relativeFrom="margin">
              <wp:posOffset>-152400</wp:posOffset>
            </wp:positionH>
            <wp:positionV relativeFrom="paragraph">
              <wp:posOffset>0</wp:posOffset>
            </wp:positionV>
            <wp:extent cx="1171575" cy="1171575"/>
            <wp:effectExtent l="0" t="0" r="9525" b="9525"/>
            <wp:wrapSquare wrapText="bothSides"/>
            <wp:docPr id="4" name="Picture 4" descr="A picture containing text, first-aid k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irst-aid ki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r w:rsidR="00A85637" w:rsidRPr="00E76063">
        <w:rPr>
          <w:b/>
          <w:bCs/>
          <w:i/>
          <w:iCs/>
          <w:sz w:val="20"/>
          <w:szCs w:val="20"/>
        </w:rPr>
        <w:t>Position</w:t>
      </w:r>
      <w:r w:rsidR="00370530" w:rsidRPr="00E76063">
        <w:rPr>
          <w:b/>
          <w:bCs/>
          <w:i/>
          <w:iCs/>
          <w:sz w:val="20"/>
          <w:szCs w:val="20"/>
        </w:rPr>
        <w:t xml:space="preserve"> Announcement</w:t>
      </w:r>
    </w:p>
    <w:p w14:paraId="7BA8EAE8" w14:textId="6FC46848" w:rsidR="00B718E4" w:rsidRDefault="00B718E4" w:rsidP="00276122">
      <w:pPr>
        <w:rPr>
          <w:b/>
          <w:bCs/>
        </w:rPr>
      </w:pPr>
    </w:p>
    <w:p w14:paraId="7C863BB5" w14:textId="47989FE9" w:rsidR="00C77980" w:rsidRDefault="00DF5497" w:rsidP="00B718E4">
      <w:pPr>
        <w:jc w:val="center"/>
        <w:rPr>
          <w:b/>
          <w:bCs/>
          <w:sz w:val="28"/>
          <w:szCs w:val="28"/>
        </w:rPr>
      </w:pPr>
      <w:r>
        <w:rPr>
          <w:b/>
          <w:bCs/>
          <w:sz w:val="28"/>
          <w:szCs w:val="28"/>
        </w:rPr>
        <w:t>DATC / DLSC</w:t>
      </w:r>
    </w:p>
    <w:p w14:paraId="24C89ED4" w14:textId="4B8B8C42" w:rsidR="00370530" w:rsidRDefault="00DF5497" w:rsidP="00B718E4">
      <w:pPr>
        <w:jc w:val="center"/>
        <w:rPr>
          <w:b/>
          <w:bCs/>
          <w:sz w:val="28"/>
          <w:szCs w:val="28"/>
        </w:rPr>
      </w:pPr>
      <w:r>
        <w:rPr>
          <w:b/>
          <w:bCs/>
          <w:sz w:val="28"/>
          <w:szCs w:val="28"/>
        </w:rPr>
        <w:t xml:space="preserve">Emergency Medical Technician - </w:t>
      </w:r>
      <w:r w:rsidR="006D23F3">
        <w:rPr>
          <w:b/>
          <w:bCs/>
          <w:sz w:val="28"/>
          <w:szCs w:val="28"/>
        </w:rPr>
        <w:t>Intermediate</w:t>
      </w:r>
    </w:p>
    <w:p w14:paraId="2B513D5A" w14:textId="07ED7809" w:rsidR="000376B0" w:rsidRPr="00C77980" w:rsidRDefault="000376B0" w:rsidP="00B718E4">
      <w:pPr>
        <w:jc w:val="center"/>
        <w:rPr>
          <w:b/>
          <w:bCs/>
          <w:sz w:val="28"/>
          <w:szCs w:val="28"/>
        </w:rPr>
      </w:pPr>
    </w:p>
    <w:p w14:paraId="78D344CE" w14:textId="470B164F" w:rsidR="00370530" w:rsidRDefault="007E61DF" w:rsidP="00276122">
      <w:r>
        <w:rPr>
          <w:b/>
          <w:bCs/>
          <w:i/>
          <w:iCs/>
          <w:noProof/>
          <w:sz w:val="16"/>
          <w:szCs w:val="16"/>
        </w:rPr>
        <w:drawing>
          <wp:anchor distT="0" distB="0" distL="114300" distR="114300" simplePos="0" relativeHeight="251705344" behindDoc="1" locked="0" layoutInCell="1" allowOverlap="1" wp14:anchorId="5128A4FB" wp14:editId="77367545">
            <wp:simplePos x="0" y="0"/>
            <wp:positionH relativeFrom="column">
              <wp:posOffset>-276225</wp:posOffset>
            </wp:positionH>
            <wp:positionV relativeFrom="paragraph">
              <wp:posOffset>165735</wp:posOffset>
            </wp:positionV>
            <wp:extent cx="6769100" cy="3838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alphaModFix amt="35000"/>
                      <a:extLst>
                        <a:ext uri="{28A0092B-C50C-407E-A947-70E740481C1C}">
                          <a14:useLocalDpi xmlns:a14="http://schemas.microsoft.com/office/drawing/2010/main" val="0"/>
                        </a:ext>
                      </a:extLst>
                    </a:blip>
                    <a:stretch>
                      <a:fillRect/>
                    </a:stretch>
                  </pic:blipFill>
                  <pic:spPr>
                    <a:xfrm>
                      <a:off x="0" y="0"/>
                      <a:ext cx="6769482" cy="3838792"/>
                    </a:xfrm>
                    <a:prstGeom prst="rect">
                      <a:avLst/>
                    </a:prstGeom>
                  </pic:spPr>
                </pic:pic>
              </a:graphicData>
            </a:graphic>
            <wp14:sizeRelH relativeFrom="page">
              <wp14:pctWidth>0</wp14:pctWidth>
            </wp14:sizeRelH>
            <wp14:sizeRelV relativeFrom="page">
              <wp14:pctHeight>0</wp14:pctHeight>
            </wp14:sizeRelV>
          </wp:anchor>
        </w:drawing>
      </w:r>
      <w:r w:rsidR="000376B0">
        <w:rPr>
          <w:noProof/>
        </w:rPr>
        <mc:AlternateContent>
          <mc:Choice Requires="wps">
            <w:drawing>
              <wp:anchor distT="0" distB="0" distL="114300" distR="114300" simplePos="0" relativeHeight="251682816" behindDoc="0" locked="0" layoutInCell="1" allowOverlap="1" wp14:anchorId="4751527D" wp14:editId="102963E3">
                <wp:simplePos x="0" y="0"/>
                <wp:positionH relativeFrom="page">
                  <wp:posOffset>1895475</wp:posOffset>
                </wp:positionH>
                <wp:positionV relativeFrom="paragraph">
                  <wp:posOffset>19050</wp:posOffset>
                </wp:positionV>
                <wp:extent cx="4953000" cy="9525"/>
                <wp:effectExtent l="19050" t="38100" r="38100" b="47625"/>
                <wp:wrapNone/>
                <wp:docPr id="18" name="Straight Connector 18"/>
                <wp:cNvGraphicFramePr/>
                <a:graphic xmlns:a="http://schemas.openxmlformats.org/drawingml/2006/main">
                  <a:graphicData uri="http://schemas.microsoft.com/office/word/2010/wordprocessingShape">
                    <wps:wsp>
                      <wps:cNvCnPr/>
                      <wps:spPr>
                        <a:xfrm flipV="1">
                          <a:off x="0" y="0"/>
                          <a:ext cx="4953000" cy="9525"/>
                        </a:xfrm>
                        <a:prstGeom prst="line">
                          <a:avLst/>
                        </a:prstGeom>
                        <a:ln w="762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F55ED"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49.25pt,1.5pt" to="539.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qn9wEAAEQEAAAOAAAAZHJzL2Uyb0RvYy54bWysU02P2yAQvVfqf0DcGztpk3atOHvIanvp&#10;R7Tb9s5iiJGAQcDGzr/vAI6bbk+tekHAzHsz7zFsb0ejyUn4oMC2dLmoKRGWQ6fssaXfv92/+UBJ&#10;iMx2TIMVLT2LQG93r19tB9eIFfSgO+EJktjQDK6lfYyuqarAe2FYWIATFoMSvGERj/5YdZ4NyG50&#10;tarrTTWA75wHLkLA27sSpLvML6Xg8auUQUSiW4q9xbz6vD6ltdptWXP0zPWKT22wf+jCMGWx6Ex1&#10;xyIjz179QWUU9xBAxgUHU4GUiousAdUs6xdqHnvmRNaC5gQ32xT+Hy3/cjp4ojp8O3wpywy+0WP0&#10;TB37SPZgLToInmAQnRpcaBCwtwc/nYI7+CR7lN4QqZX7gUTZCJRGxuzzefZZjJFwvHx3s35b1/gc&#10;HGM369U6kVeFJbE5H+JHAYakTUu1sskF1rDTpxBL6iUlXWtLhpa+3+A85LQAWnX3SusUzJMk9tqT&#10;E8MZYJwLGzc5Tz+bz9CV+zX2k6cB25ghuakrNoxpi5fJh6I87+JZi9LHg5DoJSosHsxE17WXk1ht&#10;MTvBJHY6AycFafxfNn0BTvkJKvKE/w14RuTKYOMMNsqCL/79Xj2Oc+WSf3Gg6E4WPEF3zjORrcFR&#10;zc5N3yr9hetzhv/6/LufAAAA//8DAFBLAwQUAAYACAAAACEAgeR8QN0AAAAIAQAADwAAAGRycy9k&#10;b3ducmV2LnhtbEyPzU7DMBCE70i8g7WVuFGngZQ2ZFNV/BxRaYnE1Y2XJDReh9ht07fHOcFxZ0az&#10;32SrwbTiRL1rLCPMphEI4tLqhiuE4uP1dgHCecVatZYJ4UIOVvn1VaZSbc+8pdPOVyKUsEsVQu19&#10;l0rpypqMclPbEQfvy/ZG+XD2ldS9Oody08o4iubSqIbDh1p19FRTedgdDYKLi+fPwSQ/8xf67rbF&#10;5u3y3iwRbybD+hGEp8H/hWHED+iQB6a9PbJ2okWIl4skRBHuwqTRjx5GYY9wn4DMM/l/QP4LAAD/&#10;/wMAUEsBAi0AFAAGAAgAAAAhALaDOJL+AAAA4QEAABMAAAAAAAAAAAAAAAAAAAAAAFtDb250ZW50&#10;X1R5cGVzXS54bWxQSwECLQAUAAYACAAAACEAOP0h/9YAAACUAQAACwAAAAAAAAAAAAAAAAAvAQAA&#10;X3JlbHMvLnJlbHNQSwECLQAUAAYACAAAACEAxcA6p/cBAABEBAAADgAAAAAAAAAAAAAAAAAuAgAA&#10;ZHJzL2Uyb0RvYy54bWxQSwECLQAUAAYACAAAACEAgeR8QN0AAAAIAQAADwAAAAAAAAAAAAAAAABR&#10;BAAAZHJzL2Rvd25yZXYueG1sUEsFBgAAAAAEAAQA8wAAAFsFAAAAAA==&#10;" strokecolor="#375623 [1609]" strokeweight="6pt">
                <v:stroke joinstyle="miter"/>
                <w10:wrap anchorx="page"/>
              </v:line>
            </w:pict>
          </mc:Fallback>
        </mc:AlternateContent>
      </w:r>
    </w:p>
    <w:p w14:paraId="2D3AD54D" w14:textId="5F5EC99E" w:rsidR="00B96502" w:rsidRPr="00CE4F0A" w:rsidRDefault="00370530" w:rsidP="00B96502">
      <w:pPr>
        <w:mirrorIndents/>
        <w:rPr>
          <w:rFonts w:cs="Arial"/>
          <w:sz w:val="20"/>
          <w:szCs w:val="20"/>
        </w:rPr>
      </w:pPr>
      <w:r w:rsidRPr="00CE4F0A">
        <w:rPr>
          <w:rFonts w:cs="Arial"/>
          <w:sz w:val="20"/>
          <w:szCs w:val="20"/>
        </w:rPr>
        <w:t>Danville Life Saving Crew</w:t>
      </w:r>
      <w:r w:rsidR="000A387E" w:rsidRPr="00CE4F0A">
        <w:rPr>
          <w:rFonts w:cs="Arial"/>
          <w:sz w:val="20"/>
          <w:szCs w:val="20"/>
        </w:rPr>
        <w:t xml:space="preserve"> is </w:t>
      </w:r>
      <w:r w:rsidR="00A85637" w:rsidRPr="00CE4F0A">
        <w:rPr>
          <w:rFonts w:cs="Arial"/>
          <w:sz w:val="20"/>
          <w:szCs w:val="20"/>
        </w:rPr>
        <w:t>seek</w:t>
      </w:r>
      <w:r w:rsidR="000A387E" w:rsidRPr="00CE4F0A">
        <w:rPr>
          <w:rFonts w:cs="Arial"/>
          <w:sz w:val="20"/>
          <w:szCs w:val="20"/>
        </w:rPr>
        <w:t>ing</w:t>
      </w:r>
      <w:r w:rsidR="00A85637" w:rsidRPr="00CE4F0A">
        <w:rPr>
          <w:rFonts w:cs="Arial"/>
          <w:sz w:val="20"/>
          <w:szCs w:val="20"/>
        </w:rPr>
        <w:t xml:space="preserve"> candidates for its </w:t>
      </w:r>
      <w:r w:rsidR="00BB6CBC" w:rsidRPr="00CE4F0A">
        <w:rPr>
          <w:rFonts w:cs="Arial"/>
          <w:sz w:val="20"/>
          <w:szCs w:val="20"/>
        </w:rPr>
        <w:t xml:space="preserve">EMT – </w:t>
      </w:r>
      <w:r w:rsidR="00B96502" w:rsidRPr="00CE4F0A">
        <w:rPr>
          <w:rFonts w:cs="Arial"/>
          <w:sz w:val="20"/>
          <w:szCs w:val="20"/>
        </w:rPr>
        <w:t>Advanced</w:t>
      </w:r>
      <w:r w:rsidR="00BB6CBC" w:rsidRPr="00CE4F0A">
        <w:rPr>
          <w:rFonts w:cs="Arial"/>
          <w:sz w:val="20"/>
          <w:szCs w:val="20"/>
        </w:rPr>
        <w:t xml:space="preserve"> responder.  </w:t>
      </w:r>
      <w:bookmarkStart w:id="0" w:name="_Hlk70431567"/>
      <w:r w:rsidR="00CE4F0A" w:rsidRPr="00CE4F0A">
        <w:rPr>
          <w:rFonts w:cs="Arial"/>
          <w:sz w:val="20"/>
          <w:szCs w:val="20"/>
        </w:rPr>
        <w:t xml:space="preserve">An EMT–Intermediate </w:t>
      </w:r>
      <w:r w:rsidR="00CE4F0A" w:rsidRPr="00EF6836">
        <w:rPr>
          <w:rFonts w:cs="Arial"/>
          <w:sz w:val="20"/>
          <w:szCs w:val="20"/>
        </w:rPr>
        <w:t>provides basic emergency treatment for respiratory, trauma and cardiac emergencies, as well as obstructed airways, and are trained to administer some medications, as well as intravenous fluids.  The EMT-I always</w:t>
      </w:r>
      <w:r w:rsidR="00CE4F0A" w:rsidRPr="00CE4F0A">
        <w:rPr>
          <w:rFonts w:cs="Arial"/>
          <w:sz w:val="20"/>
          <w:szCs w:val="20"/>
        </w:rPr>
        <w:t xml:space="preserve"> works in collaboration with and under the direction of other crew members and the incident command. </w:t>
      </w:r>
      <w:r w:rsidR="00961695" w:rsidRPr="00CE4F0A">
        <w:rPr>
          <w:rFonts w:cs="Arial"/>
          <w:sz w:val="20"/>
          <w:szCs w:val="20"/>
        </w:rPr>
        <w:t>The EMT-</w:t>
      </w:r>
      <w:r w:rsidR="00CE4F0A">
        <w:rPr>
          <w:rFonts w:cs="Arial"/>
          <w:sz w:val="20"/>
          <w:szCs w:val="20"/>
        </w:rPr>
        <w:t xml:space="preserve">Intermediate </w:t>
      </w:r>
      <w:r w:rsidR="00961695" w:rsidRPr="00CE4F0A">
        <w:rPr>
          <w:rFonts w:cs="Arial"/>
          <w:sz w:val="20"/>
          <w:szCs w:val="20"/>
        </w:rPr>
        <w:t>will:</w:t>
      </w:r>
    </w:p>
    <w:bookmarkEnd w:id="0"/>
    <w:p w14:paraId="6314BDA5" w14:textId="68AC33B7" w:rsidR="002D4F81" w:rsidRPr="00CE4F0A" w:rsidRDefault="002D4F81" w:rsidP="00A82BA2">
      <w:pPr>
        <w:mirrorIndents/>
        <w:rPr>
          <w:rFonts w:cs="Arial"/>
          <w:sz w:val="20"/>
          <w:szCs w:val="20"/>
        </w:rPr>
      </w:pPr>
    </w:p>
    <w:p w14:paraId="5D2CB892" w14:textId="77777777" w:rsidR="00CE4F0A" w:rsidRPr="00257ECA" w:rsidRDefault="00CE4F0A" w:rsidP="00CE4F0A">
      <w:pPr>
        <w:pStyle w:val="ListParagraph"/>
        <w:numPr>
          <w:ilvl w:val="0"/>
          <w:numId w:val="20"/>
        </w:numPr>
        <w:spacing w:after="160" w:line="259" w:lineRule="auto"/>
        <w:ind w:left="900"/>
        <w:mirrorIndents/>
        <w:jc w:val="both"/>
        <w:rPr>
          <w:rFonts w:cs="Arial"/>
          <w:sz w:val="20"/>
          <w:szCs w:val="20"/>
        </w:rPr>
      </w:pPr>
      <w:r w:rsidRPr="00257ECA">
        <w:rPr>
          <w:rFonts w:cs="Arial"/>
          <w:sz w:val="20"/>
          <w:szCs w:val="20"/>
        </w:rPr>
        <w:t>Assume responsibility for advanced life support pre-hospital patient care; including supervision and care of patients utilizing advanced clinical skills and tools such as sphygmomanometers, stethoscopes, monitors, defibrillators, IV therapy, endotracheal intubation, numerous medications, and other associated tasks in accordance with medical protocol.</w:t>
      </w:r>
    </w:p>
    <w:p w14:paraId="17B1AADC" w14:textId="2B1E6C0C" w:rsidR="00CE4F0A" w:rsidRPr="00257ECA" w:rsidRDefault="00CE4F0A" w:rsidP="00CE4F0A">
      <w:pPr>
        <w:pStyle w:val="ListParagraph"/>
        <w:numPr>
          <w:ilvl w:val="0"/>
          <w:numId w:val="20"/>
        </w:numPr>
        <w:spacing w:after="160" w:line="259" w:lineRule="auto"/>
        <w:ind w:left="900"/>
        <w:mirrorIndents/>
        <w:jc w:val="both"/>
        <w:rPr>
          <w:rFonts w:cs="Arial"/>
          <w:sz w:val="20"/>
          <w:szCs w:val="20"/>
        </w:rPr>
      </w:pPr>
      <w:r w:rsidRPr="00257ECA">
        <w:rPr>
          <w:rFonts w:cs="Arial"/>
          <w:sz w:val="20"/>
          <w:szCs w:val="20"/>
        </w:rPr>
        <w:t>Perform independently in situations involving basic life support activities</w:t>
      </w:r>
      <w:r w:rsidR="00EF6836">
        <w:rPr>
          <w:rFonts w:cs="Arial"/>
          <w:sz w:val="20"/>
          <w:szCs w:val="20"/>
        </w:rPr>
        <w:t>.</w:t>
      </w:r>
    </w:p>
    <w:p w14:paraId="15F46A07" w14:textId="77777777" w:rsidR="00CE4F0A" w:rsidRPr="00257ECA" w:rsidRDefault="00CE4F0A" w:rsidP="00CE4F0A">
      <w:pPr>
        <w:pStyle w:val="ListParagraph"/>
        <w:numPr>
          <w:ilvl w:val="0"/>
          <w:numId w:val="20"/>
        </w:numPr>
        <w:spacing w:after="160" w:line="259" w:lineRule="auto"/>
        <w:ind w:left="900"/>
        <w:mirrorIndents/>
        <w:jc w:val="both"/>
        <w:rPr>
          <w:rFonts w:cs="Arial"/>
          <w:sz w:val="20"/>
          <w:szCs w:val="20"/>
        </w:rPr>
      </w:pPr>
      <w:r w:rsidRPr="00257ECA">
        <w:rPr>
          <w:rFonts w:cs="Arial"/>
          <w:sz w:val="20"/>
          <w:szCs w:val="20"/>
        </w:rPr>
        <w:t>Direct others, while rendering patient care, including but not limited to EMRs and EMTs.</w:t>
      </w:r>
    </w:p>
    <w:p w14:paraId="5C94598B" w14:textId="77777777" w:rsidR="00CE4F0A" w:rsidRPr="00257ECA" w:rsidRDefault="00CE4F0A" w:rsidP="00CE4F0A">
      <w:pPr>
        <w:pStyle w:val="ListParagraph"/>
        <w:numPr>
          <w:ilvl w:val="0"/>
          <w:numId w:val="20"/>
        </w:numPr>
        <w:spacing w:after="160" w:line="259" w:lineRule="auto"/>
        <w:ind w:left="900"/>
        <w:mirrorIndents/>
        <w:jc w:val="both"/>
        <w:rPr>
          <w:rFonts w:cs="Arial"/>
          <w:sz w:val="20"/>
          <w:szCs w:val="20"/>
        </w:rPr>
      </w:pPr>
      <w:r w:rsidRPr="00257ECA">
        <w:rPr>
          <w:rFonts w:cs="Arial"/>
          <w:sz w:val="20"/>
          <w:szCs w:val="20"/>
        </w:rPr>
        <w:t>Work seamlessly with both career and volunteer personnel.</w:t>
      </w:r>
    </w:p>
    <w:p w14:paraId="423C22E1" w14:textId="1A7FF7D3" w:rsidR="00CE4F0A" w:rsidRPr="00257ECA" w:rsidRDefault="00CE4F0A" w:rsidP="00CE4F0A">
      <w:pPr>
        <w:pStyle w:val="ListParagraph"/>
        <w:numPr>
          <w:ilvl w:val="0"/>
          <w:numId w:val="20"/>
        </w:numPr>
        <w:spacing w:after="160" w:line="259" w:lineRule="auto"/>
        <w:ind w:left="900"/>
        <w:mirrorIndents/>
        <w:jc w:val="both"/>
        <w:rPr>
          <w:rFonts w:cs="Arial"/>
          <w:sz w:val="20"/>
          <w:szCs w:val="20"/>
        </w:rPr>
      </w:pPr>
      <w:r w:rsidRPr="00257ECA">
        <w:rPr>
          <w:rFonts w:cs="Arial"/>
          <w:sz w:val="20"/>
          <w:szCs w:val="20"/>
        </w:rPr>
        <w:t>Safely operate emergency ambulances, crash trucks, and other response vehicles in emergency response situations.</w:t>
      </w:r>
    </w:p>
    <w:p w14:paraId="1812F578" w14:textId="77777777" w:rsidR="00CE4F0A" w:rsidRPr="00257ECA" w:rsidRDefault="00CE4F0A" w:rsidP="00CE4F0A">
      <w:pPr>
        <w:pStyle w:val="ListParagraph"/>
        <w:numPr>
          <w:ilvl w:val="0"/>
          <w:numId w:val="20"/>
        </w:numPr>
        <w:spacing w:after="160" w:line="259" w:lineRule="auto"/>
        <w:ind w:left="900"/>
        <w:mirrorIndents/>
        <w:jc w:val="both"/>
        <w:rPr>
          <w:rFonts w:cs="Arial"/>
          <w:sz w:val="20"/>
          <w:szCs w:val="20"/>
        </w:rPr>
      </w:pPr>
      <w:r w:rsidRPr="00257ECA">
        <w:rPr>
          <w:rFonts w:cs="Arial"/>
          <w:sz w:val="20"/>
          <w:szCs w:val="20"/>
        </w:rPr>
        <w:t>Follow all protocols of the Western VA EMS Council.</w:t>
      </w:r>
    </w:p>
    <w:p w14:paraId="2A5FCD5E" w14:textId="2C3559DF" w:rsidR="00CE4F0A" w:rsidRPr="00257ECA" w:rsidRDefault="00CE4F0A" w:rsidP="00CE4F0A">
      <w:pPr>
        <w:pStyle w:val="ListParagraph"/>
        <w:numPr>
          <w:ilvl w:val="0"/>
          <w:numId w:val="20"/>
        </w:numPr>
        <w:spacing w:after="160" w:line="259" w:lineRule="auto"/>
        <w:ind w:left="900"/>
        <w:mirrorIndents/>
        <w:jc w:val="both"/>
        <w:rPr>
          <w:rFonts w:cs="Arial"/>
          <w:sz w:val="20"/>
          <w:szCs w:val="20"/>
        </w:rPr>
      </w:pPr>
      <w:r w:rsidRPr="00257ECA">
        <w:rPr>
          <w:rFonts w:cs="Arial"/>
          <w:sz w:val="20"/>
          <w:szCs w:val="20"/>
        </w:rPr>
        <w:t>Provide training to basic life support personnel, EMRs and EMTs in training.</w:t>
      </w:r>
    </w:p>
    <w:p w14:paraId="385661A5" w14:textId="4DE5189D" w:rsidR="00CE4F0A" w:rsidRPr="00257ECA" w:rsidRDefault="00CE4F0A" w:rsidP="00CE4F0A">
      <w:pPr>
        <w:pStyle w:val="ListParagraph"/>
        <w:numPr>
          <w:ilvl w:val="0"/>
          <w:numId w:val="20"/>
        </w:numPr>
        <w:spacing w:after="160" w:line="259" w:lineRule="auto"/>
        <w:ind w:left="900"/>
        <w:mirrorIndents/>
        <w:jc w:val="both"/>
        <w:rPr>
          <w:rFonts w:cs="Arial"/>
          <w:sz w:val="20"/>
          <w:szCs w:val="20"/>
        </w:rPr>
      </w:pPr>
      <w:r w:rsidRPr="00257ECA">
        <w:rPr>
          <w:rFonts w:cs="Arial"/>
          <w:sz w:val="20"/>
          <w:szCs w:val="20"/>
        </w:rPr>
        <w:t>Assume initial command of scenes involving multiple patients and/or complex incidents.</w:t>
      </w:r>
    </w:p>
    <w:p w14:paraId="64ECD041" w14:textId="1CB8C325" w:rsidR="00CE4F0A" w:rsidRPr="00257ECA" w:rsidRDefault="00CE4F0A" w:rsidP="00CE4F0A">
      <w:pPr>
        <w:pStyle w:val="ListParagraph"/>
        <w:numPr>
          <w:ilvl w:val="0"/>
          <w:numId w:val="20"/>
        </w:numPr>
        <w:spacing w:after="160" w:line="259" w:lineRule="auto"/>
        <w:ind w:left="900"/>
        <w:mirrorIndents/>
        <w:jc w:val="both"/>
        <w:rPr>
          <w:rFonts w:cs="Arial"/>
          <w:sz w:val="20"/>
          <w:szCs w:val="20"/>
        </w:rPr>
      </w:pPr>
      <w:r w:rsidRPr="00257ECA">
        <w:rPr>
          <w:rFonts w:cs="Arial"/>
          <w:sz w:val="20"/>
          <w:szCs w:val="20"/>
        </w:rPr>
        <w:t>Attend training classes and perform CBS (Competency Based Skills) to demonstrate proficiency in required skills per the Western VA EMS Council Protocols.</w:t>
      </w:r>
    </w:p>
    <w:p w14:paraId="6BFE3B3B" w14:textId="12094CB4" w:rsidR="00CE4F0A" w:rsidRPr="00257ECA" w:rsidRDefault="00CE4F0A" w:rsidP="00CE4F0A">
      <w:pPr>
        <w:pStyle w:val="ListParagraph"/>
        <w:numPr>
          <w:ilvl w:val="0"/>
          <w:numId w:val="20"/>
        </w:numPr>
        <w:spacing w:after="160" w:line="259" w:lineRule="auto"/>
        <w:ind w:left="900"/>
        <w:mirrorIndents/>
        <w:jc w:val="both"/>
        <w:rPr>
          <w:rFonts w:cs="Arial"/>
          <w:sz w:val="20"/>
          <w:szCs w:val="20"/>
        </w:rPr>
      </w:pPr>
      <w:r w:rsidRPr="00257ECA">
        <w:rPr>
          <w:rFonts w:cs="Arial"/>
          <w:sz w:val="20"/>
          <w:szCs w:val="20"/>
        </w:rPr>
        <w:t>Daily assignments shall be based on call volume and may be changed without prior notice being given.</w:t>
      </w:r>
    </w:p>
    <w:p w14:paraId="64C14BCE" w14:textId="77777777" w:rsidR="00EF6836" w:rsidRDefault="00CE4F0A" w:rsidP="00CE4F0A">
      <w:pPr>
        <w:pStyle w:val="ListParagraph"/>
        <w:numPr>
          <w:ilvl w:val="0"/>
          <w:numId w:val="20"/>
        </w:numPr>
        <w:spacing w:after="160" w:line="259" w:lineRule="auto"/>
        <w:ind w:left="900"/>
        <w:mirrorIndents/>
        <w:jc w:val="both"/>
        <w:rPr>
          <w:rFonts w:cs="Arial"/>
          <w:sz w:val="20"/>
          <w:szCs w:val="20"/>
        </w:rPr>
      </w:pPr>
      <w:r w:rsidRPr="00257ECA">
        <w:rPr>
          <w:rFonts w:cs="Arial"/>
          <w:sz w:val="20"/>
          <w:szCs w:val="20"/>
        </w:rPr>
        <w:t>Adhere to all other agency policies, procedures, and SOGs found in the bylaws or Personnel Handbook.</w:t>
      </w:r>
    </w:p>
    <w:p w14:paraId="3E7842A1" w14:textId="77777777" w:rsidR="00EF6836" w:rsidRDefault="00EF6836" w:rsidP="00EF6836">
      <w:pPr>
        <w:pStyle w:val="ListParagraph"/>
        <w:spacing w:after="160" w:line="259" w:lineRule="auto"/>
        <w:ind w:left="900"/>
        <w:mirrorIndents/>
        <w:jc w:val="both"/>
        <w:rPr>
          <w:rFonts w:cs="Arial"/>
          <w:sz w:val="20"/>
          <w:szCs w:val="20"/>
        </w:rPr>
      </w:pPr>
    </w:p>
    <w:p w14:paraId="479D1D99" w14:textId="668604EF" w:rsidR="00CE4F0A" w:rsidRPr="00EF6836" w:rsidRDefault="00CE4F0A" w:rsidP="00EF6836">
      <w:pPr>
        <w:spacing w:after="160" w:line="259" w:lineRule="auto"/>
        <w:mirrorIndents/>
        <w:jc w:val="both"/>
        <w:rPr>
          <w:rFonts w:cs="Arial"/>
          <w:sz w:val="20"/>
          <w:szCs w:val="20"/>
        </w:rPr>
      </w:pPr>
      <w:r w:rsidRPr="00EF6836">
        <w:rPr>
          <w:rFonts w:cs="Arial"/>
          <w:b/>
          <w:bCs/>
          <w:sz w:val="20"/>
          <w:szCs w:val="20"/>
        </w:rPr>
        <w:t>Performance Standards</w:t>
      </w:r>
    </w:p>
    <w:p w14:paraId="71854B19" w14:textId="261D8B8E" w:rsidR="00CE4F0A" w:rsidRPr="00257ECA" w:rsidRDefault="00CE4F0A" w:rsidP="00CE4F0A">
      <w:pPr>
        <w:pStyle w:val="ListParagraph"/>
        <w:numPr>
          <w:ilvl w:val="0"/>
          <w:numId w:val="21"/>
        </w:numPr>
        <w:spacing w:after="160" w:line="259" w:lineRule="auto"/>
        <w:mirrorIndents/>
        <w:jc w:val="both"/>
        <w:rPr>
          <w:rFonts w:cs="Arial"/>
          <w:sz w:val="20"/>
        </w:rPr>
      </w:pPr>
      <w:r w:rsidRPr="00257ECA">
        <w:rPr>
          <w:rFonts w:cs="Arial"/>
          <w:sz w:val="20"/>
        </w:rPr>
        <w:t xml:space="preserve">Maintain safe control of rescue scenes; fulfil the role of attendant-in-charge on advanced life support incidents; accurately and effectively determine the nature and extent of illness or injury to a </w:t>
      </w:r>
      <w:r w:rsidR="00EF6836" w:rsidRPr="00257ECA">
        <w:rPr>
          <w:rFonts w:cs="Arial"/>
          <w:sz w:val="20"/>
        </w:rPr>
        <w:t>patient.</w:t>
      </w:r>
      <w:r w:rsidRPr="00257ECA">
        <w:rPr>
          <w:rFonts w:cs="Arial"/>
          <w:sz w:val="20"/>
        </w:rPr>
        <w:t xml:space="preserve"> </w:t>
      </w:r>
    </w:p>
    <w:p w14:paraId="219EFA17" w14:textId="74943CCF" w:rsidR="00CE4F0A" w:rsidRPr="00257ECA" w:rsidRDefault="00EF6836" w:rsidP="00CE4F0A">
      <w:pPr>
        <w:pStyle w:val="ListParagraph"/>
        <w:numPr>
          <w:ilvl w:val="0"/>
          <w:numId w:val="21"/>
        </w:numPr>
        <w:spacing w:after="160" w:line="259" w:lineRule="auto"/>
        <w:mirrorIndents/>
        <w:jc w:val="both"/>
        <w:rPr>
          <w:rFonts w:cs="Arial"/>
          <w:sz w:val="20"/>
        </w:rPr>
      </w:pPr>
      <w:r>
        <w:rPr>
          <w:rFonts w:cs="Arial"/>
          <w:sz w:val="20"/>
        </w:rPr>
        <w:t>A</w:t>
      </w:r>
      <w:r w:rsidR="00CE4F0A" w:rsidRPr="00257ECA">
        <w:rPr>
          <w:rFonts w:cs="Arial"/>
          <w:sz w:val="20"/>
        </w:rPr>
        <w:t xml:space="preserve">dminister medical treatment to and transport sick and injured patients to the appropriate medical </w:t>
      </w:r>
      <w:r w:rsidRPr="00257ECA">
        <w:rPr>
          <w:rFonts w:cs="Arial"/>
          <w:sz w:val="20"/>
        </w:rPr>
        <w:t>facility.</w:t>
      </w:r>
      <w:r w:rsidR="00CE4F0A" w:rsidRPr="00257ECA">
        <w:rPr>
          <w:rFonts w:cs="Arial"/>
          <w:sz w:val="20"/>
        </w:rPr>
        <w:t xml:space="preserve"> </w:t>
      </w:r>
    </w:p>
    <w:p w14:paraId="6AED0F82" w14:textId="3B529C69" w:rsidR="00CE4F0A" w:rsidRPr="00257ECA" w:rsidRDefault="00EF6836" w:rsidP="00CE4F0A">
      <w:pPr>
        <w:pStyle w:val="ListParagraph"/>
        <w:numPr>
          <w:ilvl w:val="0"/>
          <w:numId w:val="21"/>
        </w:numPr>
        <w:spacing w:after="160" w:line="259" w:lineRule="auto"/>
        <w:mirrorIndents/>
        <w:jc w:val="both"/>
        <w:rPr>
          <w:rFonts w:cs="Arial"/>
          <w:sz w:val="20"/>
        </w:rPr>
      </w:pPr>
      <w:r>
        <w:rPr>
          <w:rFonts w:cs="Arial"/>
          <w:sz w:val="20"/>
        </w:rPr>
        <w:t>D</w:t>
      </w:r>
      <w:r w:rsidR="00CE4F0A" w:rsidRPr="00257ECA">
        <w:rPr>
          <w:rFonts w:cs="Arial"/>
          <w:sz w:val="20"/>
        </w:rPr>
        <w:t xml:space="preserve">irect supporting personnel as </w:t>
      </w:r>
      <w:r w:rsidRPr="00257ECA">
        <w:rPr>
          <w:rFonts w:cs="Arial"/>
          <w:sz w:val="20"/>
        </w:rPr>
        <w:t>required.</w:t>
      </w:r>
      <w:r w:rsidR="00CE4F0A" w:rsidRPr="00257ECA">
        <w:rPr>
          <w:rFonts w:cs="Arial"/>
          <w:sz w:val="20"/>
        </w:rPr>
        <w:t xml:space="preserve"> </w:t>
      </w:r>
    </w:p>
    <w:p w14:paraId="2378CF30" w14:textId="09160B15" w:rsidR="00CE4F0A" w:rsidRPr="00257ECA" w:rsidRDefault="00EF6836" w:rsidP="00EF6836">
      <w:pPr>
        <w:pStyle w:val="ListParagraph"/>
        <w:spacing w:after="160" w:line="259" w:lineRule="auto"/>
        <w:mirrorIndents/>
        <w:jc w:val="both"/>
        <w:rPr>
          <w:rFonts w:cs="Arial"/>
          <w:sz w:val="20"/>
        </w:rPr>
      </w:pPr>
      <w:r>
        <w:rPr>
          <w:rFonts w:cs="Arial"/>
          <w:sz w:val="20"/>
        </w:rPr>
        <w:t>E</w:t>
      </w:r>
      <w:r w:rsidR="00CE4F0A" w:rsidRPr="00257ECA">
        <w:rPr>
          <w:rFonts w:cs="Arial"/>
          <w:sz w:val="20"/>
        </w:rPr>
        <w:t>ffectively communicate with patients, bystanders, members of the emergency health care team, and media as necessary</w:t>
      </w:r>
      <w:r>
        <w:rPr>
          <w:rFonts w:cs="Arial"/>
          <w:sz w:val="20"/>
        </w:rPr>
        <w:t>.</w:t>
      </w:r>
    </w:p>
    <w:p w14:paraId="6CB119B6" w14:textId="357CF575" w:rsidR="00CE4F0A" w:rsidRPr="00257ECA" w:rsidRDefault="00EF6836" w:rsidP="00CE4F0A">
      <w:pPr>
        <w:pStyle w:val="ListParagraph"/>
        <w:numPr>
          <w:ilvl w:val="0"/>
          <w:numId w:val="21"/>
        </w:numPr>
        <w:spacing w:after="160" w:line="259" w:lineRule="auto"/>
        <w:mirrorIndents/>
        <w:jc w:val="both"/>
        <w:rPr>
          <w:rFonts w:cs="Arial"/>
          <w:sz w:val="20"/>
        </w:rPr>
      </w:pPr>
      <w:r>
        <w:rPr>
          <w:rFonts w:cs="Arial"/>
          <w:sz w:val="20"/>
        </w:rPr>
        <w:t>S</w:t>
      </w:r>
      <w:r w:rsidR="00CE4F0A" w:rsidRPr="00257ECA">
        <w:rPr>
          <w:rFonts w:cs="Arial"/>
          <w:sz w:val="20"/>
        </w:rPr>
        <w:t>afely operate emergency vehicles; perform basic maintenance of equipment</w:t>
      </w:r>
      <w:r>
        <w:rPr>
          <w:rFonts w:cs="Arial"/>
          <w:sz w:val="20"/>
        </w:rPr>
        <w:t>.</w:t>
      </w:r>
      <w:r w:rsidR="00CE4F0A" w:rsidRPr="00257ECA">
        <w:rPr>
          <w:rFonts w:cs="Arial"/>
          <w:sz w:val="20"/>
        </w:rPr>
        <w:t xml:space="preserve"> </w:t>
      </w:r>
    </w:p>
    <w:p w14:paraId="61343A93" w14:textId="76B24F28" w:rsidR="00CE4F0A" w:rsidRPr="00257ECA" w:rsidRDefault="00EF6836" w:rsidP="00CE4F0A">
      <w:pPr>
        <w:pStyle w:val="ListParagraph"/>
        <w:numPr>
          <w:ilvl w:val="0"/>
          <w:numId w:val="21"/>
        </w:numPr>
        <w:spacing w:after="160" w:line="259" w:lineRule="auto"/>
        <w:mirrorIndents/>
        <w:jc w:val="both"/>
        <w:rPr>
          <w:rFonts w:cs="Arial"/>
          <w:sz w:val="20"/>
        </w:rPr>
      </w:pPr>
      <w:r>
        <w:rPr>
          <w:rFonts w:cs="Arial"/>
          <w:sz w:val="20"/>
        </w:rPr>
        <w:t>P</w:t>
      </w:r>
      <w:r w:rsidR="00CE4F0A" w:rsidRPr="00257ECA">
        <w:rPr>
          <w:rFonts w:cs="Arial"/>
          <w:sz w:val="20"/>
        </w:rPr>
        <w:t>articipate in and contribute to training drills</w:t>
      </w:r>
      <w:r>
        <w:rPr>
          <w:rFonts w:cs="Arial"/>
          <w:sz w:val="20"/>
        </w:rPr>
        <w:t>.</w:t>
      </w:r>
      <w:r w:rsidR="00CE4F0A" w:rsidRPr="00257ECA">
        <w:rPr>
          <w:rFonts w:cs="Arial"/>
          <w:sz w:val="20"/>
        </w:rPr>
        <w:t xml:space="preserve"> </w:t>
      </w:r>
    </w:p>
    <w:p w14:paraId="2BB80321" w14:textId="1F9C4B37" w:rsidR="00CE4F0A" w:rsidRPr="00257ECA" w:rsidRDefault="00EF6836" w:rsidP="00CE4F0A">
      <w:pPr>
        <w:pStyle w:val="ListParagraph"/>
        <w:numPr>
          <w:ilvl w:val="0"/>
          <w:numId w:val="21"/>
        </w:numPr>
        <w:spacing w:after="160" w:line="259" w:lineRule="auto"/>
        <w:mirrorIndents/>
        <w:jc w:val="both"/>
        <w:rPr>
          <w:rFonts w:cs="Arial"/>
          <w:sz w:val="20"/>
        </w:rPr>
      </w:pPr>
      <w:r>
        <w:rPr>
          <w:rFonts w:cs="Arial"/>
          <w:sz w:val="20"/>
        </w:rPr>
        <w:t>I</w:t>
      </w:r>
      <w:r w:rsidR="00CE4F0A" w:rsidRPr="00257ECA">
        <w:rPr>
          <w:rFonts w:cs="Arial"/>
          <w:sz w:val="20"/>
        </w:rPr>
        <w:t>nteract professionally with career and volunteer emergency services personnel</w:t>
      </w:r>
      <w:r>
        <w:rPr>
          <w:rFonts w:cs="Arial"/>
          <w:sz w:val="20"/>
        </w:rPr>
        <w:t>.</w:t>
      </w:r>
    </w:p>
    <w:p w14:paraId="4D5CC7C7" w14:textId="56FF9ECA" w:rsidR="00CE4F0A" w:rsidRPr="00257ECA" w:rsidRDefault="00EF6836" w:rsidP="00CE4F0A">
      <w:pPr>
        <w:pStyle w:val="ListParagraph"/>
        <w:numPr>
          <w:ilvl w:val="0"/>
          <w:numId w:val="21"/>
        </w:numPr>
        <w:spacing w:after="160" w:line="259" w:lineRule="auto"/>
        <w:mirrorIndents/>
        <w:jc w:val="both"/>
        <w:rPr>
          <w:rFonts w:cs="Arial"/>
          <w:sz w:val="20"/>
        </w:rPr>
      </w:pPr>
      <w:r w:rsidRPr="00257ECA">
        <w:rPr>
          <w:rFonts w:cs="Arial"/>
          <w:sz w:val="20"/>
        </w:rPr>
        <w:t xml:space="preserve">Maintain </w:t>
      </w:r>
      <w:r w:rsidR="00CE4F0A" w:rsidRPr="00257ECA">
        <w:rPr>
          <w:rFonts w:cs="Arial"/>
          <w:sz w:val="20"/>
        </w:rPr>
        <w:t xml:space="preserve">appearance in accordance with agency </w:t>
      </w:r>
      <w:r w:rsidRPr="00257ECA">
        <w:rPr>
          <w:rFonts w:cs="Arial"/>
          <w:sz w:val="20"/>
        </w:rPr>
        <w:t>guidelines.</w:t>
      </w:r>
      <w:r w:rsidR="00CE4F0A" w:rsidRPr="00257ECA">
        <w:rPr>
          <w:rFonts w:cs="Arial"/>
          <w:sz w:val="20"/>
        </w:rPr>
        <w:t xml:space="preserve"> </w:t>
      </w:r>
    </w:p>
    <w:p w14:paraId="7B68FF5F" w14:textId="1465EDE7" w:rsidR="00CE4F0A" w:rsidRPr="00257ECA" w:rsidRDefault="00EF6836" w:rsidP="00CE4F0A">
      <w:pPr>
        <w:pStyle w:val="ListParagraph"/>
        <w:numPr>
          <w:ilvl w:val="0"/>
          <w:numId w:val="21"/>
        </w:numPr>
        <w:spacing w:after="160" w:line="259" w:lineRule="auto"/>
        <w:mirrorIndents/>
        <w:jc w:val="both"/>
        <w:rPr>
          <w:rFonts w:cs="Arial"/>
          <w:sz w:val="20"/>
        </w:rPr>
      </w:pPr>
      <w:r w:rsidRPr="00257ECA">
        <w:rPr>
          <w:rFonts w:cs="Arial"/>
          <w:sz w:val="20"/>
        </w:rPr>
        <w:t xml:space="preserve">Discharge </w:t>
      </w:r>
      <w:r w:rsidR="00CE4F0A" w:rsidRPr="00257ECA">
        <w:rPr>
          <w:rFonts w:cs="Arial"/>
          <w:sz w:val="20"/>
        </w:rPr>
        <w:t>all duties according to agency SOGs, policies, procedures, WV EMS protocols, and OMD standing orders</w:t>
      </w:r>
      <w:r>
        <w:rPr>
          <w:rFonts w:cs="Arial"/>
          <w:sz w:val="20"/>
        </w:rPr>
        <w:t>.</w:t>
      </w:r>
      <w:r w:rsidR="00CE4F0A" w:rsidRPr="00257ECA">
        <w:rPr>
          <w:rFonts w:cs="Arial"/>
          <w:sz w:val="20"/>
        </w:rPr>
        <w:t xml:space="preserve"> </w:t>
      </w:r>
    </w:p>
    <w:p w14:paraId="0619D6CD" w14:textId="1A80A27D" w:rsidR="00CE4F0A" w:rsidRPr="00257ECA" w:rsidRDefault="00EF6836" w:rsidP="00CE4F0A">
      <w:pPr>
        <w:pStyle w:val="ListParagraph"/>
        <w:numPr>
          <w:ilvl w:val="0"/>
          <w:numId w:val="21"/>
        </w:numPr>
        <w:spacing w:after="160" w:line="259" w:lineRule="auto"/>
        <w:mirrorIndents/>
        <w:jc w:val="both"/>
        <w:rPr>
          <w:rFonts w:cs="Arial"/>
          <w:sz w:val="20"/>
        </w:rPr>
      </w:pPr>
      <w:r w:rsidRPr="00257ECA">
        <w:rPr>
          <w:rFonts w:cs="Arial"/>
          <w:sz w:val="20"/>
        </w:rPr>
        <w:t xml:space="preserve">Demonstrate </w:t>
      </w:r>
      <w:r w:rsidR="00CE4F0A" w:rsidRPr="00257ECA">
        <w:rPr>
          <w:rFonts w:cs="Arial"/>
          <w:sz w:val="20"/>
        </w:rPr>
        <w:t>the ability to work under high stress conditions</w:t>
      </w:r>
      <w:r>
        <w:rPr>
          <w:rFonts w:cs="Arial"/>
          <w:sz w:val="20"/>
        </w:rPr>
        <w:t>.</w:t>
      </w:r>
      <w:r w:rsidR="00CE4F0A" w:rsidRPr="00257ECA">
        <w:rPr>
          <w:rFonts w:cs="Arial"/>
          <w:sz w:val="20"/>
        </w:rPr>
        <w:t xml:space="preserve"> </w:t>
      </w:r>
    </w:p>
    <w:p w14:paraId="4E1E75F6" w14:textId="4BB255AD" w:rsidR="003830D2" w:rsidRPr="00EF6836" w:rsidRDefault="00EF6836" w:rsidP="003830D2">
      <w:pPr>
        <w:pStyle w:val="ListParagraph"/>
        <w:numPr>
          <w:ilvl w:val="0"/>
          <w:numId w:val="21"/>
        </w:numPr>
        <w:spacing w:after="160" w:line="259" w:lineRule="auto"/>
        <w:mirrorIndents/>
        <w:jc w:val="both"/>
        <w:rPr>
          <w:rFonts w:cs="Arial"/>
          <w:sz w:val="20"/>
        </w:rPr>
      </w:pPr>
      <w:r w:rsidRPr="00257ECA">
        <w:rPr>
          <w:rFonts w:cs="Arial"/>
          <w:sz w:val="20"/>
        </w:rPr>
        <w:t xml:space="preserve">Implement </w:t>
      </w:r>
      <w:r w:rsidR="00CE4F0A" w:rsidRPr="00257ECA">
        <w:rPr>
          <w:rFonts w:cs="Arial"/>
          <w:sz w:val="20"/>
        </w:rPr>
        <w:t>incident command and direct the activities of all personnel on scene in the absence of a formal supervisor or officer.</w:t>
      </w:r>
    </w:p>
    <w:p w14:paraId="22F63B31" w14:textId="26A307AC" w:rsidR="008613CE" w:rsidRDefault="008613CE">
      <w:pPr>
        <w:rPr>
          <w:rFonts w:cs="Arial"/>
          <w:b/>
          <w:bCs/>
          <w:sz w:val="20"/>
          <w:szCs w:val="20"/>
        </w:rPr>
      </w:pPr>
    </w:p>
    <w:p w14:paraId="766F91B1" w14:textId="69D438CC" w:rsidR="00A85637" w:rsidRPr="005352F5" w:rsidRDefault="00A85637" w:rsidP="00A85637">
      <w:pPr>
        <w:rPr>
          <w:rFonts w:cs="Arial"/>
          <w:b/>
          <w:bCs/>
          <w:sz w:val="20"/>
          <w:szCs w:val="20"/>
        </w:rPr>
      </w:pPr>
      <w:r w:rsidRPr="005352F5">
        <w:rPr>
          <w:rFonts w:cs="Arial"/>
          <w:b/>
          <w:bCs/>
          <w:sz w:val="20"/>
          <w:szCs w:val="20"/>
        </w:rPr>
        <w:t>Eligible candidates must:</w:t>
      </w:r>
    </w:p>
    <w:p w14:paraId="57557AE2" w14:textId="50CD2458" w:rsidR="00A82BA2" w:rsidRPr="005352F5" w:rsidRDefault="003A51E9" w:rsidP="00A82BA2">
      <w:pPr>
        <w:pStyle w:val="ListParagraph"/>
        <w:numPr>
          <w:ilvl w:val="0"/>
          <w:numId w:val="14"/>
        </w:numPr>
        <w:spacing w:after="160" w:line="276" w:lineRule="auto"/>
        <w:mirrorIndents/>
        <w:jc w:val="both"/>
        <w:rPr>
          <w:rFonts w:cs="Arial"/>
          <w:sz w:val="20"/>
          <w:szCs w:val="20"/>
        </w:rPr>
      </w:pPr>
      <w:r>
        <w:rPr>
          <w:rFonts w:cs="Arial"/>
          <w:sz w:val="20"/>
          <w:szCs w:val="20"/>
        </w:rPr>
        <w:t>B</w:t>
      </w:r>
      <w:r w:rsidR="00A82BA2" w:rsidRPr="005352F5">
        <w:rPr>
          <w:rFonts w:cs="Arial"/>
          <w:sz w:val="20"/>
          <w:szCs w:val="20"/>
        </w:rPr>
        <w:t>e at least 18 years of age to function as attendant-in-charge in Virginia.</w:t>
      </w:r>
    </w:p>
    <w:p w14:paraId="05581436" w14:textId="333EA8E6" w:rsidR="00A82BA2" w:rsidRPr="005352F5" w:rsidRDefault="003A51E9" w:rsidP="00A82BA2">
      <w:pPr>
        <w:pStyle w:val="ListParagraph"/>
        <w:numPr>
          <w:ilvl w:val="0"/>
          <w:numId w:val="14"/>
        </w:numPr>
        <w:spacing w:after="160" w:line="259" w:lineRule="auto"/>
        <w:mirrorIndents/>
        <w:jc w:val="both"/>
        <w:rPr>
          <w:rFonts w:cs="Arial"/>
          <w:sz w:val="20"/>
          <w:szCs w:val="20"/>
        </w:rPr>
      </w:pPr>
      <w:r>
        <w:rPr>
          <w:rFonts w:cs="Arial"/>
          <w:sz w:val="20"/>
          <w:szCs w:val="20"/>
        </w:rPr>
        <w:t>S</w:t>
      </w:r>
      <w:r w:rsidR="00A82BA2" w:rsidRPr="005352F5">
        <w:rPr>
          <w:rFonts w:cs="Arial"/>
          <w:sz w:val="20"/>
          <w:szCs w:val="20"/>
        </w:rPr>
        <w:t>uccessfully complete FEMA training including NIMS 100, 200, 700, 800.</w:t>
      </w:r>
    </w:p>
    <w:p w14:paraId="1F0C0282" w14:textId="4996AB8A" w:rsidR="00A82BA2" w:rsidRPr="005352F5" w:rsidRDefault="00A82BA2" w:rsidP="00A82BA2">
      <w:pPr>
        <w:pStyle w:val="ListParagraph"/>
        <w:numPr>
          <w:ilvl w:val="0"/>
          <w:numId w:val="14"/>
        </w:numPr>
        <w:spacing w:after="160" w:line="259" w:lineRule="auto"/>
        <w:mirrorIndents/>
        <w:jc w:val="both"/>
        <w:rPr>
          <w:rFonts w:cs="Arial"/>
          <w:sz w:val="20"/>
          <w:szCs w:val="20"/>
        </w:rPr>
      </w:pPr>
      <w:r w:rsidRPr="005352F5">
        <w:rPr>
          <w:rFonts w:cs="Arial"/>
          <w:sz w:val="20"/>
          <w:szCs w:val="20"/>
        </w:rPr>
        <w:t>Complet</w:t>
      </w:r>
      <w:r w:rsidR="003A51E9">
        <w:rPr>
          <w:rFonts w:cs="Arial"/>
          <w:sz w:val="20"/>
          <w:szCs w:val="20"/>
        </w:rPr>
        <w:t>e</w:t>
      </w:r>
      <w:r w:rsidRPr="005352F5">
        <w:rPr>
          <w:rFonts w:cs="Arial"/>
          <w:sz w:val="20"/>
          <w:szCs w:val="20"/>
        </w:rPr>
        <w:t xml:space="preserve"> a VAOEMS approved Emergency Vehicle Operator’s Course (EVOC).</w:t>
      </w:r>
    </w:p>
    <w:p w14:paraId="2AC8F31E" w14:textId="67D882BB" w:rsidR="00A82BA2" w:rsidRPr="005352F5" w:rsidRDefault="00A82BA2" w:rsidP="00A82BA2">
      <w:pPr>
        <w:pStyle w:val="ListParagraph"/>
        <w:numPr>
          <w:ilvl w:val="0"/>
          <w:numId w:val="14"/>
        </w:numPr>
        <w:spacing w:after="160" w:line="259" w:lineRule="auto"/>
        <w:mirrorIndents/>
        <w:jc w:val="both"/>
        <w:rPr>
          <w:rFonts w:cs="Arial"/>
          <w:sz w:val="20"/>
          <w:szCs w:val="20"/>
        </w:rPr>
      </w:pPr>
      <w:r w:rsidRPr="005352F5">
        <w:rPr>
          <w:rFonts w:cs="Arial"/>
          <w:sz w:val="20"/>
          <w:szCs w:val="20"/>
        </w:rPr>
        <w:t>Successful</w:t>
      </w:r>
      <w:r w:rsidR="003A51E9">
        <w:rPr>
          <w:rFonts w:cs="Arial"/>
          <w:sz w:val="20"/>
          <w:szCs w:val="20"/>
        </w:rPr>
        <w:t>ly</w:t>
      </w:r>
      <w:r w:rsidRPr="005352F5">
        <w:rPr>
          <w:rFonts w:cs="Arial"/>
          <w:sz w:val="20"/>
          <w:szCs w:val="20"/>
        </w:rPr>
        <w:t xml:space="preserve"> complet</w:t>
      </w:r>
      <w:r w:rsidR="008101A6">
        <w:rPr>
          <w:rFonts w:cs="Arial"/>
          <w:sz w:val="20"/>
          <w:szCs w:val="20"/>
        </w:rPr>
        <w:t>e</w:t>
      </w:r>
      <w:r w:rsidRPr="005352F5">
        <w:rPr>
          <w:rFonts w:cs="Arial"/>
          <w:sz w:val="20"/>
          <w:szCs w:val="20"/>
        </w:rPr>
        <w:t xml:space="preserve"> required drug screening.</w:t>
      </w:r>
    </w:p>
    <w:p w14:paraId="7A23A115" w14:textId="67838EE7" w:rsidR="00A82BA2" w:rsidRPr="005352F5" w:rsidRDefault="008101A6" w:rsidP="00A82BA2">
      <w:pPr>
        <w:pStyle w:val="ListParagraph"/>
        <w:numPr>
          <w:ilvl w:val="0"/>
          <w:numId w:val="14"/>
        </w:numPr>
        <w:spacing w:after="160" w:line="259" w:lineRule="auto"/>
        <w:mirrorIndents/>
        <w:jc w:val="both"/>
        <w:rPr>
          <w:rFonts w:cs="Arial"/>
          <w:sz w:val="20"/>
          <w:szCs w:val="20"/>
        </w:rPr>
      </w:pPr>
      <w:r>
        <w:rPr>
          <w:rFonts w:cs="Arial"/>
          <w:sz w:val="20"/>
          <w:szCs w:val="20"/>
        </w:rPr>
        <w:t>H</w:t>
      </w:r>
      <w:r w:rsidR="00A82BA2" w:rsidRPr="005352F5">
        <w:rPr>
          <w:rFonts w:cs="Arial"/>
          <w:sz w:val="20"/>
          <w:szCs w:val="20"/>
        </w:rPr>
        <w:t>ave a valid, state issued driver’s license.</w:t>
      </w:r>
    </w:p>
    <w:p w14:paraId="43E7A501" w14:textId="68D2324D" w:rsidR="00A82BA2" w:rsidRPr="005352F5" w:rsidRDefault="008101A6" w:rsidP="00A82BA2">
      <w:pPr>
        <w:pStyle w:val="ListParagraph"/>
        <w:numPr>
          <w:ilvl w:val="0"/>
          <w:numId w:val="14"/>
        </w:numPr>
        <w:spacing w:after="160" w:line="259" w:lineRule="auto"/>
        <w:mirrorIndents/>
        <w:jc w:val="both"/>
        <w:rPr>
          <w:rFonts w:cs="Arial"/>
          <w:sz w:val="20"/>
          <w:szCs w:val="20"/>
        </w:rPr>
      </w:pPr>
      <w:r>
        <w:rPr>
          <w:rFonts w:cs="Arial"/>
          <w:sz w:val="20"/>
          <w:szCs w:val="20"/>
        </w:rPr>
        <w:t>P</w:t>
      </w:r>
      <w:r w:rsidR="00A82BA2" w:rsidRPr="005352F5">
        <w:rPr>
          <w:rFonts w:cs="Arial"/>
          <w:sz w:val="20"/>
          <w:szCs w:val="20"/>
        </w:rPr>
        <w:t>ass required VAOEMS background check, including fingerprint submission.</w:t>
      </w:r>
    </w:p>
    <w:p w14:paraId="28B1F34D" w14:textId="390FD6D4" w:rsidR="00A82BA2" w:rsidRPr="005352F5" w:rsidRDefault="008101A6" w:rsidP="00A82BA2">
      <w:pPr>
        <w:pStyle w:val="ListParagraph"/>
        <w:numPr>
          <w:ilvl w:val="0"/>
          <w:numId w:val="14"/>
        </w:numPr>
        <w:spacing w:after="160" w:line="259" w:lineRule="auto"/>
        <w:mirrorIndents/>
        <w:jc w:val="both"/>
        <w:rPr>
          <w:rFonts w:cs="Arial"/>
          <w:sz w:val="20"/>
          <w:szCs w:val="20"/>
        </w:rPr>
      </w:pPr>
      <w:r>
        <w:rPr>
          <w:rFonts w:cs="Arial"/>
          <w:sz w:val="20"/>
          <w:szCs w:val="20"/>
        </w:rPr>
        <w:t>B</w:t>
      </w:r>
      <w:r w:rsidR="00A82BA2" w:rsidRPr="005352F5">
        <w:rPr>
          <w:rFonts w:cs="Arial"/>
          <w:sz w:val="20"/>
          <w:szCs w:val="20"/>
        </w:rPr>
        <w:t>e available evenings, weekends, holidays, and extra hours as operational needs dictate.</w:t>
      </w:r>
    </w:p>
    <w:p w14:paraId="17B72D97" w14:textId="77777777" w:rsidR="003830D2" w:rsidRPr="00DC43CC" w:rsidRDefault="003830D2" w:rsidP="003830D2">
      <w:pPr>
        <w:pStyle w:val="ListParagraph"/>
        <w:numPr>
          <w:ilvl w:val="0"/>
          <w:numId w:val="14"/>
        </w:numPr>
        <w:spacing w:after="160" w:line="259" w:lineRule="auto"/>
        <w:mirrorIndents/>
        <w:jc w:val="both"/>
        <w:rPr>
          <w:rFonts w:cs="Arial"/>
          <w:sz w:val="20"/>
        </w:rPr>
      </w:pPr>
      <w:bookmarkStart w:id="1" w:name="_Hlk70433629"/>
      <w:r w:rsidRPr="00DC43CC">
        <w:rPr>
          <w:rFonts w:cs="Arial"/>
          <w:sz w:val="20"/>
        </w:rPr>
        <w:t>Must be able to work in inclement weather (</w:t>
      </w:r>
      <w:proofErr w:type="gramStart"/>
      <w:r w:rsidRPr="00DC43CC">
        <w:rPr>
          <w:rFonts w:cs="Arial"/>
          <w:sz w:val="20"/>
        </w:rPr>
        <w:t>i.e.</w:t>
      </w:r>
      <w:proofErr w:type="gramEnd"/>
      <w:r w:rsidRPr="00DC43CC">
        <w:rPr>
          <w:rFonts w:cs="Arial"/>
          <w:sz w:val="20"/>
        </w:rPr>
        <w:t xml:space="preserve"> snow, sleet, rain, thunderstorms, etc.).</w:t>
      </w:r>
    </w:p>
    <w:bookmarkEnd w:id="1"/>
    <w:p w14:paraId="212D4DF9" w14:textId="49499533" w:rsidR="0044584F" w:rsidRPr="0065433E" w:rsidRDefault="004627EF" w:rsidP="00712F79">
      <w:pPr>
        <w:pStyle w:val="ListParagraph"/>
        <w:numPr>
          <w:ilvl w:val="0"/>
          <w:numId w:val="14"/>
        </w:numPr>
        <w:spacing w:after="160" w:line="259" w:lineRule="auto"/>
        <w:mirrorIndents/>
        <w:jc w:val="both"/>
        <w:rPr>
          <w:rFonts w:cs="Arial"/>
          <w:sz w:val="20"/>
          <w:szCs w:val="20"/>
        </w:rPr>
      </w:pPr>
      <w:r>
        <w:rPr>
          <w:rFonts w:cs="Arial"/>
          <w:sz w:val="20"/>
          <w:szCs w:val="20"/>
        </w:rPr>
        <w:t xml:space="preserve">Wear </w:t>
      </w:r>
      <w:r w:rsidR="00A82BA2" w:rsidRPr="005352F5">
        <w:rPr>
          <w:rFonts w:cs="Arial"/>
          <w:sz w:val="20"/>
          <w:szCs w:val="20"/>
        </w:rPr>
        <w:t>PPE such as safety vest, eye protection, gloves, and other designated attire and equipment in designated areas of risk.</w:t>
      </w:r>
    </w:p>
    <w:p w14:paraId="2E87C0A6" w14:textId="29C70618" w:rsidR="004627EF" w:rsidRPr="004627EF" w:rsidRDefault="00712F79" w:rsidP="00712F79">
      <w:pPr>
        <w:spacing w:line="259" w:lineRule="auto"/>
        <w:mirrorIndents/>
        <w:jc w:val="both"/>
        <w:rPr>
          <w:rFonts w:cs="Arial"/>
          <w:sz w:val="20"/>
          <w:szCs w:val="20"/>
        </w:rPr>
      </w:pPr>
      <w:r>
        <w:rPr>
          <w:rFonts w:cs="Arial"/>
          <w:sz w:val="20"/>
          <w:szCs w:val="20"/>
        </w:rPr>
        <w:t>Candidates will be challenged to continuously expand:</w:t>
      </w:r>
    </w:p>
    <w:p w14:paraId="2196B013" w14:textId="4AB7132F" w:rsidR="00A82BA2" w:rsidRPr="005352F5" w:rsidRDefault="00A82BA2" w:rsidP="00712F79">
      <w:pPr>
        <w:pStyle w:val="ListParagraph"/>
        <w:numPr>
          <w:ilvl w:val="0"/>
          <w:numId w:val="14"/>
        </w:numPr>
        <w:spacing w:line="252" w:lineRule="auto"/>
        <w:jc w:val="both"/>
        <w:rPr>
          <w:rFonts w:cs="Arial"/>
          <w:sz w:val="20"/>
          <w:szCs w:val="20"/>
        </w:rPr>
      </w:pPr>
      <w:r w:rsidRPr="005352F5">
        <w:rPr>
          <w:rFonts w:cs="Arial"/>
          <w:sz w:val="20"/>
          <w:szCs w:val="20"/>
        </w:rPr>
        <w:t>Knowledge</w:t>
      </w:r>
      <w:r w:rsidR="00712F79">
        <w:rPr>
          <w:rFonts w:cs="Arial"/>
          <w:sz w:val="20"/>
          <w:szCs w:val="20"/>
        </w:rPr>
        <w:t xml:space="preserve"> of</w:t>
      </w:r>
    </w:p>
    <w:p w14:paraId="2CED9C00" w14:textId="76E9EBB9" w:rsidR="00A82BA2" w:rsidRPr="005352F5" w:rsidRDefault="00A82BA2" w:rsidP="00712F79">
      <w:pPr>
        <w:pStyle w:val="ListParagraph"/>
        <w:numPr>
          <w:ilvl w:val="1"/>
          <w:numId w:val="14"/>
        </w:numPr>
        <w:spacing w:line="252" w:lineRule="auto"/>
        <w:jc w:val="both"/>
        <w:rPr>
          <w:rFonts w:cs="Arial"/>
          <w:sz w:val="20"/>
          <w:szCs w:val="20"/>
        </w:rPr>
      </w:pPr>
      <w:r w:rsidRPr="005352F5">
        <w:rPr>
          <w:rFonts w:cs="Arial"/>
          <w:sz w:val="20"/>
          <w:szCs w:val="20"/>
        </w:rPr>
        <w:t>Company’s Personnel Handbook.</w:t>
      </w:r>
    </w:p>
    <w:p w14:paraId="32867056" w14:textId="1E759061" w:rsidR="00A82BA2" w:rsidRPr="005352F5" w:rsidRDefault="00A82BA2" w:rsidP="00A82BA2">
      <w:pPr>
        <w:pStyle w:val="ListParagraph"/>
        <w:numPr>
          <w:ilvl w:val="1"/>
          <w:numId w:val="14"/>
        </w:numPr>
        <w:spacing w:after="160" w:line="252" w:lineRule="auto"/>
        <w:jc w:val="both"/>
        <w:rPr>
          <w:rFonts w:cs="Arial"/>
          <w:sz w:val="20"/>
          <w:szCs w:val="20"/>
        </w:rPr>
      </w:pPr>
      <w:r w:rsidRPr="005352F5">
        <w:rPr>
          <w:rFonts w:cs="Arial"/>
          <w:sz w:val="20"/>
          <w:szCs w:val="20"/>
        </w:rPr>
        <w:t>HIPAA rules and regulations.</w:t>
      </w:r>
    </w:p>
    <w:p w14:paraId="6A905FE4" w14:textId="7CAED659"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The C</w:t>
      </w:r>
      <w:r w:rsidR="00A82BA2" w:rsidRPr="005352F5">
        <w:rPr>
          <w:rFonts w:cs="Arial"/>
          <w:sz w:val="20"/>
          <w:szCs w:val="20"/>
        </w:rPr>
        <w:t>ity’s roads and traffic patterns.</w:t>
      </w:r>
    </w:p>
    <w:p w14:paraId="3FBBA710" w14:textId="5A62107D" w:rsidR="00A82BA2" w:rsidRPr="005352F5" w:rsidRDefault="00A82BA2" w:rsidP="00A82BA2">
      <w:pPr>
        <w:pStyle w:val="ListParagraph"/>
        <w:numPr>
          <w:ilvl w:val="1"/>
          <w:numId w:val="14"/>
        </w:numPr>
        <w:spacing w:after="160" w:line="252" w:lineRule="auto"/>
        <w:jc w:val="both"/>
        <w:rPr>
          <w:rFonts w:cs="Arial"/>
          <w:sz w:val="20"/>
          <w:szCs w:val="20"/>
        </w:rPr>
      </w:pPr>
      <w:r w:rsidRPr="005352F5">
        <w:rPr>
          <w:rFonts w:cs="Arial"/>
          <w:sz w:val="20"/>
          <w:szCs w:val="20"/>
        </w:rPr>
        <w:t>EMS laws, regulations, and ordinances.</w:t>
      </w:r>
    </w:p>
    <w:p w14:paraId="1D04E69C" w14:textId="4F3B2937"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L</w:t>
      </w:r>
      <w:r w:rsidR="00A82BA2" w:rsidRPr="005352F5">
        <w:rPr>
          <w:rFonts w:cs="Arial"/>
          <w:sz w:val="20"/>
          <w:szCs w:val="20"/>
        </w:rPr>
        <w:t>ocal EMS protocol.</w:t>
      </w:r>
    </w:p>
    <w:p w14:paraId="600FA152" w14:textId="2BA913E6" w:rsidR="00A82BA2" w:rsidRPr="005352F5" w:rsidRDefault="00A82BA2" w:rsidP="00A82BA2">
      <w:pPr>
        <w:pStyle w:val="ListParagraph"/>
        <w:numPr>
          <w:ilvl w:val="1"/>
          <w:numId w:val="14"/>
        </w:numPr>
        <w:spacing w:after="160" w:line="252" w:lineRule="auto"/>
        <w:jc w:val="both"/>
        <w:rPr>
          <w:rFonts w:cs="Arial"/>
          <w:sz w:val="20"/>
          <w:szCs w:val="20"/>
        </w:rPr>
      </w:pPr>
      <w:r w:rsidRPr="005352F5">
        <w:rPr>
          <w:rFonts w:cs="Arial"/>
          <w:sz w:val="20"/>
          <w:szCs w:val="20"/>
        </w:rPr>
        <w:t>EMS principles and techniques.</w:t>
      </w:r>
    </w:p>
    <w:p w14:paraId="52ACBEE6" w14:textId="77777777" w:rsidR="00A82BA2" w:rsidRPr="005352F5" w:rsidRDefault="00A82BA2" w:rsidP="00A82BA2">
      <w:pPr>
        <w:pStyle w:val="ListParagraph"/>
        <w:numPr>
          <w:ilvl w:val="0"/>
          <w:numId w:val="14"/>
        </w:numPr>
        <w:spacing w:after="160" w:line="252" w:lineRule="auto"/>
        <w:jc w:val="both"/>
        <w:rPr>
          <w:rFonts w:cs="Arial"/>
          <w:sz w:val="20"/>
          <w:szCs w:val="20"/>
        </w:rPr>
      </w:pPr>
      <w:r w:rsidRPr="005352F5">
        <w:rPr>
          <w:rFonts w:cs="Arial"/>
          <w:sz w:val="20"/>
          <w:szCs w:val="20"/>
        </w:rPr>
        <w:t>Skills</w:t>
      </w:r>
    </w:p>
    <w:p w14:paraId="48245DEA" w14:textId="66E4BA27"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P</w:t>
      </w:r>
      <w:r w:rsidR="00A82BA2" w:rsidRPr="005352F5">
        <w:rPr>
          <w:rFonts w:cs="Arial"/>
          <w:sz w:val="20"/>
          <w:szCs w:val="20"/>
        </w:rPr>
        <w:t>erforming duties required of a State of Virginia certified Emergency Medical Technician.</w:t>
      </w:r>
    </w:p>
    <w:p w14:paraId="3633A41D" w14:textId="02CF887B"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T</w:t>
      </w:r>
      <w:r w:rsidR="00A82BA2" w:rsidRPr="005352F5">
        <w:rPr>
          <w:rFonts w:cs="Arial"/>
          <w:sz w:val="20"/>
          <w:szCs w:val="20"/>
        </w:rPr>
        <w:t>he use of tools and adjuncts associated with pre-hospital basic life support patient care.</w:t>
      </w:r>
    </w:p>
    <w:p w14:paraId="762BB8A9" w14:textId="77777777" w:rsidR="00A82BA2" w:rsidRPr="005352F5" w:rsidRDefault="00A82BA2" w:rsidP="00A82BA2">
      <w:pPr>
        <w:pStyle w:val="ListParagraph"/>
        <w:numPr>
          <w:ilvl w:val="1"/>
          <w:numId w:val="14"/>
        </w:numPr>
        <w:spacing w:after="160" w:line="252" w:lineRule="auto"/>
        <w:jc w:val="both"/>
        <w:rPr>
          <w:rFonts w:cs="Arial"/>
          <w:sz w:val="20"/>
          <w:szCs w:val="20"/>
        </w:rPr>
      </w:pPr>
      <w:r w:rsidRPr="005352F5">
        <w:rPr>
          <w:rFonts w:cs="Arial"/>
          <w:sz w:val="20"/>
          <w:szCs w:val="20"/>
        </w:rPr>
        <w:t>Skill in operating Class 1,2, and 3 vehicles in emergency conditions</w:t>
      </w:r>
    </w:p>
    <w:p w14:paraId="06581A38" w14:textId="3D4F310D"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T</w:t>
      </w:r>
      <w:r w:rsidR="00A82BA2" w:rsidRPr="005352F5">
        <w:rPr>
          <w:rFonts w:cs="Arial"/>
          <w:sz w:val="20"/>
          <w:szCs w:val="20"/>
        </w:rPr>
        <w:t>he preparation of computer-based reports and forms.</w:t>
      </w:r>
    </w:p>
    <w:p w14:paraId="7CF27C54" w14:textId="3A487521"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D</w:t>
      </w:r>
      <w:r w:rsidR="00A82BA2" w:rsidRPr="005352F5">
        <w:rPr>
          <w:rFonts w:cs="Arial"/>
          <w:sz w:val="20"/>
          <w:szCs w:val="20"/>
        </w:rPr>
        <w:t>ealing with people of various culture and ethnicities in a variety of situations.</w:t>
      </w:r>
    </w:p>
    <w:p w14:paraId="7D98A63C" w14:textId="6A645CCE"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W</w:t>
      </w:r>
      <w:r w:rsidR="00A82BA2" w:rsidRPr="005352F5">
        <w:rPr>
          <w:rFonts w:cs="Arial"/>
          <w:sz w:val="20"/>
          <w:szCs w:val="20"/>
        </w:rPr>
        <w:t>orking side-by-side with both career and volunteer emergency personnel.</w:t>
      </w:r>
    </w:p>
    <w:p w14:paraId="642E5896" w14:textId="4BD55E22"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M</w:t>
      </w:r>
      <w:r w:rsidR="00A82BA2" w:rsidRPr="005352F5">
        <w:rPr>
          <w:rFonts w:cs="Arial"/>
          <w:sz w:val="20"/>
          <w:szCs w:val="20"/>
        </w:rPr>
        <w:t>anaging emergency medical incident scenes.</w:t>
      </w:r>
    </w:p>
    <w:p w14:paraId="61095805" w14:textId="681D9C92"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M</w:t>
      </w:r>
      <w:r w:rsidR="00A82BA2" w:rsidRPr="005352F5">
        <w:rPr>
          <w:rFonts w:cs="Arial"/>
          <w:sz w:val="20"/>
          <w:szCs w:val="20"/>
        </w:rPr>
        <w:t>aking appropriate and timely patient care decisions within the scope of local protocols and medical control guidelines.</w:t>
      </w:r>
    </w:p>
    <w:p w14:paraId="3E829660" w14:textId="3F92D5BE" w:rsidR="00A82BA2" w:rsidRPr="005352F5" w:rsidRDefault="00A82BA2" w:rsidP="00A82BA2">
      <w:pPr>
        <w:pStyle w:val="ListParagraph"/>
        <w:numPr>
          <w:ilvl w:val="0"/>
          <w:numId w:val="14"/>
        </w:numPr>
        <w:spacing w:after="160" w:line="252" w:lineRule="auto"/>
        <w:jc w:val="both"/>
        <w:rPr>
          <w:rFonts w:cs="Arial"/>
          <w:sz w:val="20"/>
          <w:szCs w:val="20"/>
        </w:rPr>
      </w:pPr>
      <w:r w:rsidRPr="005352F5">
        <w:rPr>
          <w:rFonts w:cs="Arial"/>
          <w:sz w:val="20"/>
          <w:szCs w:val="20"/>
        </w:rPr>
        <w:t>Abilities</w:t>
      </w:r>
      <w:r w:rsidR="00AD3F7B">
        <w:rPr>
          <w:rFonts w:cs="Arial"/>
          <w:sz w:val="20"/>
          <w:szCs w:val="20"/>
        </w:rPr>
        <w:t xml:space="preserve"> to</w:t>
      </w:r>
    </w:p>
    <w:p w14:paraId="32CFC38F" w14:textId="000F035D"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W</w:t>
      </w:r>
      <w:r w:rsidR="00A82BA2" w:rsidRPr="005352F5">
        <w:rPr>
          <w:rFonts w:cs="Arial"/>
          <w:sz w:val="20"/>
          <w:szCs w:val="20"/>
        </w:rPr>
        <w:t>ork, unsupervised, in high stress situations including but not limited to functioning as the Attendant in Charge (AIC) over patient care in Life Threatening Emergencies, Emergency Vehicle Operations in high volume traffic, and extreme weather conditions.</w:t>
      </w:r>
    </w:p>
    <w:p w14:paraId="678E00E4" w14:textId="2B6FB261"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F</w:t>
      </w:r>
      <w:r w:rsidR="00A82BA2" w:rsidRPr="005352F5">
        <w:rPr>
          <w:rFonts w:cs="Arial"/>
          <w:sz w:val="20"/>
          <w:szCs w:val="20"/>
        </w:rPr>
        <w:t>ollow verbal and written orders.</w:t>
      </w:r>
    </w:p>
    <w:p w14:paraId="4DC510A8" w14:textId="694FCC9C"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D</w:t>
      </w:r>
      <w:r w:rsidR="00A82BA2" w:rsidRPr="005352F5">
        <w:rPr>
          <w:rFonts w:cs="Arial"/>
          <w:sz w:val="20"/>
          <w:szCs w:val="20"/>
        </w:rPr>
        <w:t>irect subordinates.</w:t>
      </w:r>
    </w:p>
    <w:p w14:paraId="1C1CD11A" w14:textId="34B51CB1"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M</w:t>
      </w:r>
      <w:r w:rsidR="00A82BA2" w:rsidRPr="005352F5">
        <w:rPr>
          <w:rFonts w:cs="Arial"/>
          <w:sz w:val="20"/>
          <w:szCs w:val="20"/>
        </w:rPr>
        <w:t>aintain EMT and CPR certifications.</w:t>
      </w:r>
    </w:p>
    <w:p w14:paraId="188EA4A5" w14:textId="5603FC08"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T</w:t>
      </w:r>
      <w:r w:rsidR="00A82BA2" w:rsidRPr="005352F5">
        <w:rPr>
          <w:rFonts w:cs="Arial"/>
          <w:sz w:val="20"/>
          <w:szCs w:val="20"/>
        </w:rPr>
        <w:t>each and/or participate in training drills.</w:t>
      </w:r>
    </w:p>
    <w:p w14:paraId="334F0B62" w14:textId="3FFC8B00" w:rsidR="00A82BA2" w:rsidRPr="005352F5" w:rsidRDefault="00A82BA2" w:rsidP="00A82BA2">
      <w:pPr>
        <w:pStyle w:val="ListParagraph"/>
        <w:numPr>
          <w:ilvl w:val="1"/>
          <w:numId w:val="14"/>
        </w:numPr>
        <w:spacing w:after="160" w:line="252" w:lineRule="auto"/>
        <w:jc w:val="both"/>
        <w:rPr>
          <w:rFonts w:cs="Arial"/>
          <w:sz w:val="20"/>
          <w:szCs w:val="20"/>
        </w:rPr>
      </w:pPr>
      <w:r w:rsidRPr="005352F5">
        <w:rPr>
          <w:rFonts w:cs="Arial"/>
          <w:sz w:val="20"/>
          <w:szCs w:val="20"/>
        </w:rPr>
        <w:t>Function in any other capacity as necessitated and within legal parameters dictated by the needs of the business or the current EMS call.</w:t>
      </w:r>
    </w:p>
    <w:p w14:paraId="778AC439" w14:textId="22ADDE57" w:rsidR="00A82BA2" w:rsidRPr="0065433E" w:rsidRDefault="0044584F" w:rsidP="0065433E">
      <w:pPr>
        <w:pStyle w:val="ListParagraph"/>
        <w:numPr>
          <w:ilvl w:val="1"/>
          <w:numId w:val="14"/>
        </w:numPr>
        <w:spacing w:after="160" w:line="252" w:lineRule="auto"/>
        <w:jc w:val="both"/>
        <w:rPr>
          <w:rFonts w:cs="Arial"/>
          <w:sz w:val="20"/>
          <w:szCs w:val="20"/>
        </w:rPr>
      </w:pPr>
      <w:r>
        <w:rPr>
          <w:rFonts w:cs="Arial"/>
          <w:sz w:val="20"/>
          <w:szCs w:val="20"/>
        </w:rPr>
        <w:t>L</w:t>
      </w:r>
      <w:r w:rsidR="00A82BA2" w:rsidRPr="005352F5">
        <w:rPr>
          <w:rFonts w:cs="Arial"/>
          <w:sz w:val="20"/>
          <w:szCs w:val="20"/>
        </w:rPr>
        <w:t>ift 50 pounds unassisted.</w:t>
      </w:r>
    </w:p>
    <w:p w14:paraId="5738B1F3" w14:textId="6E09C17A" w:rsidR="00FE037B" w:rsidRPr="005352F5" w:rsidRDefault="00A82BA2" w:rsidP="00A85637">
      <w:pPr>
        <w:rPr>
          <w:rFonts w:cs="Arial"/>
          <w:b/>
          <w:bCs/>
          <w:sz w:val="20"/>
          <w:szCs w:val="20"/>
        </w:rPr>
      </w:pPr>
      <w:r w:rsidRPr="005352F5">
        <w:rPr>
          <w:rFonts w:cs="Arial"/>
          <w:b/>
          <w:bCs/>
          <w:sz w:val="20"/>
          <w:szCs w:val="20"/>
        </w:rPr>
        <w:t>Hours of Service</w:t>
      </w:r>
    </w:p>
    <w:p w14:paraId="133ACB0C" w14:textId="77777777" w:rsidR="00A82BA2" w:rsidRPr="005352F5" w:rsidRDefault="00A82BA2" w:rsidP="00A82BA2">
      <w:pPr>
        <w:pStyle w:val="ListParagraph"/>
        <w:numPr>
          <w:ilvl w:val="0"/>
          <w:numId w:val="18"/>
        </w:numPr>
        <w:spacing w:after="160" w:line="259" w:lineRule="auto"/>
        <w:rPr>
          <w:rFonts w:cs="Arial"/>
          <w:sz w:val="20"/>
          <w:szCs w:val="20"/>
        </w:rPr>
      </w:pPr>
      <w:r w:rsidRPr="005352F5">
        <w:rPr>
          <w:rFonts w:cs="Arial"/>
          <w:sz w:val="20"/>
          <w:szCs w:val="20"/>
        </w:rPr>
        <w:t xml:space="preserve">40-hour work week with hours varying within the 24-hour shift day based on operational needs.  </w:t>
      </w:r>
    </w:p>
    <w:p w14:paraId="6AA6C804" w14:textId="36159F3A" w:rsidR="005352F5" w:rsidRPr="0065433E" w:rsidRDefault="00A82BA2" w:rsidP="00A82BA2">
      <w:pPr>
        <w:pStyle w:val="ListParagraph"/>
        <w:numPr>
          <w:ilvl w:val="0"/>
          <w:numId w:val="18"/>
        </w:numPr>
        <w:spacing w:after="160" w:line="259" w:lineRule="auto"/>
        <w:rPr>
          <w:rFonts w:cs="Arial"/>
          <w:sz w:val="20"/>
          <w:szCs w:val="20"/>
        </w:rPr>
      </w:pPr>
      <w:r w:rsidRPr="005352F5">
        <w:rPr>
          <w:rFonts w:cs="Arial"/>
          <w:sz w:val="20"/>
          <w:szCs w:val="20"/>
        </w:rPr>
        <w:t>Mus</w:t>
      </w:r>
      <w:r w:rsidR="0065433E">
        <w:rPr>
          <w:rFonts w:cs="Arial"/>
          <w:sz w:val="20"/>
          <w:szCs w:val="20"/>
        </w:rPr>
        <w:t>t</w:t>
      </w:r>
      <w:r w:rsidRPr="005352F5">
        <w:rPr>
          <w:rFonts w:cs="Arial"/>
          <w:sz w:val="20"/>
          <w:szCs w:val="20"/>
        </w:rPr>
        <w:t xml:space="preserve"> be able to work in inclement weather (</w:t>
      </w:r>
      <w:proofErr w:type="gramStart"/>
      <w:r w:rsidRPr="005352F5">
        <w:rPr>
          <w:rFonts w:cs="Arial"/>
          <w:sz w:val="20"/>
          <w:szCs w:val="20"/>
        </w:rPr>
        <w:t>i.e.</w:t>
      </w:r>
      <w:proofErr w:type="gramEnd"/>
      <w:r w:rsidRPr="005352F5">
        <w:rPr>
          <w:rFonts w:cs="Arial"/>
          <w:sz w:val="20"/>
          <w:szCs w:val="20"/>
        </w:rPr>
        <w:t xml:space="preserve"> snow, sleet, rain, thunderstorms, etc.).</w:t>
      </w:r>
    </w:p>
    <w:p w14:paraId="08BD26DB" w14:textId="16844063" w:rsidR="00A82BA2" w:rsidRPr="005352F5" w:rsidRDefault="00285ED4" w:rsidP="00A82BA2">
      <w:pPr>
        <w:rPr>
          <w:rFonts w:cs="Arial"/>
          <w:b/>
          <w:bCs/>
          <w:color w:val="2D2D2D"/>
          <w:sz w:val="20"/>
          <w:szCs w:val="20"/>
        </w:rPr>
      </w:pPr>
      <w:r w:rsidRPr="005352F5">
        <w:rPr>
          <w:rFonts w:cs="Arial"/>
          <w:b/>
          <w:bCs/>
          <w:color w:val="2D2D2D"/>
          <w:sz w:val="20"/>
          <w:szCs w:val="20"/>
        </w:rPr>
        <w:t>C</w:t>
      </w:r>
      <w:r w:rsidR="0043181B" w:rsidRPr="005352F5">
        <w:rPr>
          <w:rFonts w:cs="Arial"/>
          <w:b/>
          <w:bCs/>
          <w:color w:val="2D2D2D"/>
          <w:sz w:val="20"/>
          <w:szCs w:val="20"/>
        </w:rPr>
        <w:t>ompensation</w:t>
      </w:r>
      <w:r w:rsidR="00020378" w:rsidRPr="005352F5">
        <w:rPr>
          <w:rFonts w:cs="Arial"/>
          <w:b/>
          <w:bCs/>
          <w:color w:val="2D2D2D"/>
          <w:sz w:val="20"/>
          <w:szCs w:val="20"/>
        </w:rPr>
        <w:t xml:space="preserve">:  </w:t>
      </w:r>
    </w:p>
    <w:p w14:paraId="1422CF65" w14:textId="1ECD49A6" w:rsidR="00A82BA2" w:rsidRPr="005352F5" w:rsidRDefault="00A82BA2" w:rsidP="00A82BA2">
      <w:pPr>
        <w:pStyle w:val="ListParagraph"/>
        <w:numPr>
          <w:ilvl w:val="0"/>
          <w:numId w:val="19"/>
        </w:numPr>
        <w:rPr>
          <w:rFonts w:cs="Arial"/>
          <w:sz w:val="20"/>
          <w:szCs w:val="20"/>
        </w:rPr>
      </w:pPr>
      <w:r w:rsidRPr="005352F5">
        <w:rPr>
          <w:rFonts w:cs="Arial"/>
          <w:sz w:val="20"/>
          <w:szCs w:val="20"/>
        </w:rPr>
        <w:t>Hourly wage position ranging between $</w:t>
      </w:r>
      <w:r w:rsidR="0065433E">
        <w:rPr>
          <w:rFonts w:cs="Arial"/>
          <w:sz w:val="20"/>
          <w:szCs w:val="20"/>
        </w:rPr>
        <w:t>16</w:t>
      </w:r>
      <w:r w:rsidRPr="005352F5">
        <w:rPr>
          <w:rFonts w:cs="Arial"/>
          <w:sz w:val="20"/>
          <w:szCs w:val="20"/>
        </w:rPr>
        <w:t xml:space="preserve"> and $</w:t>
      </w:r>
      <w:r w:rsidR="0065433E">
        <w:rPr>
          <w:rFonts w:cs="Arial"/>
          <w:sz w:val="20"/>
          <w:szCs w:val="20"/>
        </w:rPr>
        <w:t>20</w:t>
      </w:r>
      <w:r w:rsidRPr="005352F5">
        <w:rPr>
          <w:rFonts w:cs="Arial"/>
          <w:sz w:val="20"/>
          <w:szCs w:val="20"/>
        </w:rPr>
        <w:t xml:space="preserve"> per hour</w:t>
      </w:r>
    </w:p>
    <w:p w14:paraId="0AECF29A" w14:textId="768A4896" w:rsidR="00020378" w:rsidRDefault="00A82BA2" w:rsidP="00A82BA2">
      <w:pPr>
        <w:pStyle w:val="NormalWeb"/>
        <w:numPr>
          <w:ilvl w:val="0"/>
          <w:numId w:val="19"/>
        </w:numPr>
        <w:rPr>
          <w:rFonts w:ascii="Arial" w:hAnsi="Arial" w:cs="Arial"/>
          <w:color w:val="2D2D2D"/>
          <w:sz w:val="20"/>
          <w:szCs w:val="20"/>
        </w:rPr>
      </w:pPr>
      <w:r w:rsidRPr="005352F5">
        <w:rPr>
          <w:rFonts w:ascii="Arial" w:hAnsi="Arial" w:cs="Arial"/>
          <w:sz w:val="20"/>
          <w:szCs w:val="20"/>
        </w:rPr>
        <w:t>Health insurance</w:t>
      </w:r>
      <w:r w:rsidRPr="005352F5">
        <w:rPr>
          <w:rFonts w:ascii="Arial" w:hAnsi="Arial" w:cs="Arial"/>
          <w:color w:val="2D2D2D"/>
          <w:sz w:val="20"/>
          <w:szCs w:val="20"/>
        </w:rPr>
        <w:t xml:space="preserve"> &amp; 401K Retirement</w:t>
      </w:r>
    </w:p>
    <w:p w14:paraId="6CA26A9F" w14:textId="2DE1579D" w:rsidR="0065433E" w:rsidRPr="0065433E" w:rsidRDefault="0065433E" w:rsidP="0065433E">
      <w:pPr>
        <w:rPr>
          <w:rFonts w:eastAsia="Times New Roman" w:cs="Arial"/>
          <w:color w:val="2D2D2D"/>
          <w:sz w:val="20"/>
          <w:szCs w:val="20"/>
        </w:rPr>
      </w:pPr>
      <w:r>
        <w:rPr>
          <w:rFonts w:cs="Arial"/>
          <w:color w:val="2D2D2D"/>
          <w:sz w:val="20"/>
          <w:szCs w:val="20"/>
        </w:rPr>
        <w:br w:type="page"/>
      </w:r>
    </w:p>
    <w:p w14:paraId="0A077061" w14:textId="49B502C2" w:rsidR="007B71A4" w:rsidRDefault="0044584F" w:rsidP="007D279F">
      <w:pPr>
        <w:pStyle w:val="NormalWeb"/>
        <w:spacing w:before="0" w:beforeAutospacing="0" w:after="0" w:afterAutospacing="0"/>
        <w:jc w:val="center"/>
        <w:rPr>
          <w:rFonts w:ascii="Arial" w:hAnsi="Arial" w:cs="Arial"/>
          <w:b/>
          <w:bCs/>
          <w:color w:val="2D2D2D"/>
          <w:sz w:val="22"/>
          <w:szCs w:val="22"/>
        </w:rPr>
      </w:pPr>
      <w:r>
        <w:rPr>
          <w:noProof/>
        </w:rPr>
        <w:lastRenderedPageBreak/>
        <mc:AlternateContent>
          <mc:Choice Requires="wps">
            <w:drawing>
              <wp:anchor distT="0" distB="0" distL="114300" distR="114300" simplePos="0" relativeHeight="251695104" behindDoc="0" locked="0" layoutInCell="1" allowOverlap="1" wp14:anchorId="6E55C4CA" wp14:editId="32C18F38">
                <wp:simplePos x="0" y="0"/>
                <wp:positionH relativeFrom="margin">
                  <wp:posOffset>-19050</wp:posOffset>
                </wp:positionH>
                <wp:positionV relativeFrom="paragraph">
                  <wp:posOffset>43815</wp:posOffset>
                </wp:positionV>
                <wp:extent cx="5715000" cy="0"/>
                <wp:effectExtent l="0" t="38100" r="38100" b="3810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w="762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42A89" id="Straight Connector 1"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45pt" to="44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Fx5gEAADUEAAAOAAAAZHJzL2Uyb0RvYy54bWysU01v2zAMvQ/YfxB0X2wXaDoYcXpI0V32&#10;EazrD1BlKRYgiQKlxs6/HyUnbtENAzbsIlskH8n3SG1uJ2fZUWE04DverGrOlJfQG3/o+OOP+w8f&#10;OYtJ+F5Y8KrjJxX57fb9u80YWnUFA9heIaMkPrZj6PiQUmirKspBORFXEJQnpwZ0ItEVD1WPYqTs&#10;zlZXdb2uRsA+IEgVI1nvZifflvxaK5m+aR1VYrbj1FsqJ5bzKZ/VdiPaA4owGHluQ/xDF04YT0WX&#10;VHciCfaM5pdUzkiECDqtJLgKtDZSFQ7EpqnfsHkYRFCFC4kTwyJT/H9p5dfjHpnpaXaceeFoRA8J&#10;hTkMie3AexIQkDVZpzHElsJ3fo/nWwx7zKQnjS5/iQ6biranRVs1JSbJeH3TXNc1jUBefNULMGBM&#10;nxQ4ln86bo3PtEUrjp9jomIUegnJZuvZ2PGbNS1ACYtgTX9vrM3OsjpqZ5EdBQ1dSKl8Wpc4++y+&#10;QD/bczNl/JR7gZRKr7KRz3oyZuoz2fKXTlbNfXxXmsQjes3cSF7bt7WLeCUTRWeYpk4X4JnBn4Dn&#10;+AxVZaX/BrwgSmXwaQE74wF/13aaLi3rOf6iwMw7S/AE/amsQZGGdrMod35Heflf3wv85bVvfwIA&#10;AP//AwBQSwMEFAAGAAgAAAAhAFO/hbfcAAAABgEAAA8AAABkcnMvZG93bnJldi54bWxMj0FrwkAQ&#10;he8F/8MyQm+6Uak1MRuRlgYKUlB78LjJjkkwOxuyq6b/vtNe2uPHG977Jt0MthU37H3jSMFsGoFA&#10;Kp1pqFLweXybrED4oMno1hEq+EIPm2z0kOrEuDvt8XYIleAS8olWUIfQJVL6skar/dR1SJydXW91&#10;YOwraXp953LbynkULaXVDfFCrTt8qbG8HK5WwWlXnOL3vHmKjh+7PJ+/nqvFXir1OB62axABh/B3&#10;DD/6rA4ZOxXuSsaLVsFkwa8EBcsYBMer+Jm5+GWZpfK/fvYNAAD//wMAUEsBAi0AFAAGAAgAAAAh&#10;ALaDOJL+AAAA4QEAABMAAAAAAAAAAAAAAAAAAAAAAFtDb250ZW50X1R5cGVzXS54bWxQSwECLQAU&#10;AAYACAAAACEAOP0h/9YAAACUAQAACwAAAAAAAAAAAAAAAAAvAQAAX3JlbHMvLnJlbHNQSwECLQAU&#10;AAYACAAAACEAR7BhceYBAAA1BAAADgAAAAAAAAAAAAAAAAAuAgAAZHJzL2Uyb0RvYy54bWxQSwEC&#10;LQAUAAYACAAAACEAU7+Ft9wAAAAGAQAADwAAAAAAAAAAAAAAAABABAAAZHJzL2Rvd25yZXYueG1s&#10;UEsFBgAAAAAEAAQA8wAAAEkFAAAAAA==&#10;" strokecolor="#375623 [1609]" strokeweight="6pt">
                <v:stroke joinstyle="miter"/>
                <w10:wrap anchorx="margin"/>
              </v:line>
            </w:pict>
          </mc:Fallback>
        </mc:AlternateContent>
      </w:r>
    </w:p>
    <w:p w14:paraId="6D031412" w14:textId="1CC053CB" w:rsidR="007B71A4" w:rsidRDefault="007B71A4" w:rsidP="007D279F">
      <w:pPr>
        <w:pStyle w:val="NormalWeb"/>
        <w:spacing w:before="0" w:beforeAutospacing="0" w:after="0" w:afterAutospacing="0"/>
        <w:jc w:val="center"/>
        <w:rPr>
          <w:rFonts w:ascii="Arial" w:hAnsi="Arial" w:cs="Arial"/>
          <w:b/>
          <w:bCs/>
          <w:color w:val="2D2D2D"/>
          <w:sz w:val="22"/>
          <w:szCs w:val="22"/>
        </w:rPr>
      </w:pPr>
    </w:p>
    <w:p w14:paraId="1E7324E5" w14:textId="526189AA" w:rsidR="007D279F" w:rsidRPr="007D279F" w:rsidRDefault="0043181B" w:rsidP="007D279F">
      <w:pPr>
        <w:pStyle w:val="NormalWeb"/>
        <w:spacing w:before="0" w:beforeAutospacing="0" w:after="0" w:afterAutospacing="0"/>
        <w:jc w:val="center"/>
        <w:rPr>
          <w:rFonts w:ascii="Arial" w:hAnsi="Arial" w:cs="Arial"/>
          <w:b/>
          <w:bCs/>
          <w:color w:val="2D2D2D"/>
          <w:sz w:val="22"/>
          <w:szCs w:val="22"/>
        </w:rPr>
      </w:pPr>
      <w:r w:rsidRPr="007D279F">
        <w:rPr>
          <w:rFonts w:ascii="Arial" w:hAnsi="Arial" w:cs="Arial"/>
          <w:b/>
          <w:bCs/>
          <w:color w:val="2D2D2D"/>
          <w:sz w:val="22"/>
          <w:szCs w:val="22"/>
        </w:rPr>
        <w:t>To Apply</w:t>
      </w:r>
      <w:r w:rsidR="00020378" w:rsidRPr="007D279F">
        <w:rPr>
          <w:rFonts w:ascii="Arial" w:hAnsi="Arial" w:cs="Arial"/>
          <w:b/>
          <w:bCs/>
          <w:color w:val="2D2D2D"/>
          <w:sz w:val="22"/>
          <w:szCs w:val="22"/>
        </w:rPr>
        <w:t>:</w:t>
      </w:r>
    </w:p>
    <w:p w14:paraId="79FD9DA8" w14:textId="4A62F51A" w:rsidR="007D279F" w:rsidRDefault="00EF6836" w:rsidP="007D279F">
      <w:pPr>
        <w:pStyle w:val="NormalWeb"/>
        <w:spacing w:before="0" w:beforeAutospacing="0" w:after="0" w:afterAutospacing="0"/>
        <w:jc w:val="center"/>
        <w:rPr>
          <w:rFonts w:ascii="Arial" w:hAnsi="Arial" w:cs="Arial"/>
          <w:b/>
          <w:bCs/>
          <w:color w:val="4D5156"/>
          <w:sz w:val="22"/>
          <w:szCs w:val="22"/>
          <w:shd w:val="clear" w:color="auto" w:fill="FFFFFF"/>
        </w:rPr>
      </w:pPr>
      <w:r>
        <w:rPr>
          <w:rFonts w:ascii="Arial" w:hAnsi="Arial" w:cs="Arial"/>
          <w:b/>
          <w:bCs/>
          <w:color w:val="2D2D2D"/>
          <w:sz w:val="22"/>
          <w:szCs w:val="22"/>
        </w:rPr>
        <w:t>Visit dlsc.org/application.</w:t>
      </w:r>
    </w:p>
    <w:p w14:paraId="07E2D272" w14:textId="5088FA57" w:rsidR="007D279F" w:rsidRDefault="007D279F" w:rsidP="007D279F">
      <w:pPr>
        <w:pStyle w:val="NormalWeb"/>
        <w:spacing w:before="0" w:beforeAutospacing="0" w:after="0" w:afterAutospacing="0"/>
        <w:jc w:val="center"/>
        <w:rPr>
          <w:rFonts w:ascii="Arial" w:hAnsi="Arial" w:cs="Arial"/>
          <w:color w:val="4D5156"/>
          <w:sz w:val="20"/>
          <w:szCs w:val="20"/>
          <w:shd w:val="clear" w:color="auto" w:fill="FFFFFF"/>
        </w:rPr>
      </w:pPr>
    </w:p>
    <w:p w14:paraId="48C5A379" w14:textId="7878FBF0" w:rsidR="007D279F" w:rsidRDefault="003B16FE" w:rsidP="007D279F">
      <w:pPr>
        <w:pStyle w:val="NormalWeb"/>
        <w:spacing w:before="0" w:beforeAutospacing="0" w:after="0" w:afterAutospacing="0"/>
        <w:jc w:val="center"/>
        <w:rPr>
          <w:rFonts w:ascii="Arial" w:hAnsi="Arial" w:cs="Arial"/>
          <w:color w:val="4D5156"/>
          <w:sz w:val="20"/>
          <w:szCs w:val="20"/>
          <w:shd w:val="clear" w:color="auto" w:fill="FFFFFF"/>
        </w:rPr>
      </w:pPr>
      <w:r>
        <w:rPr>
          <w:noProof/>
        </w:rPr>
        <mc:AlternateContent>
          <mc:Choice Requires="wps">
            <w:drawing>
              <wp:anchor distT="0" distB="0" distL="114300" distR="114300" simplePos="0" relativeHeight="251693056" behindDoc="0" locked="0" layoutInCell="1" allowOverlap="1" wp14:anchorId="372177A1" wp14:editId="54661202">
                <wp:simplePos x="0" y="0"/>
                <wp:positionH relativeFrom="margin">
                  <wp:align>left</wp:align>
                </wp:positionH>
                <wp:positionV relativeFrom="paragraph">
                  <wp:posOffset>111760</wp:posOffset>
                </wp:positionV>
                <wp:extent cx="5715000" cy="0"/>
                <wp:effectExtent l="0" t="38100" r="38100" b="38100"/>
                <wp:wrapNone/>
                <wp:docPr id="23" name="Straight Connector 23"/>
                <wp:cNvGraphicFramePr/>
                <a:graphic xmlns:a="http://schemas.openxmlformats.org/drawingml/2006/main">
                  <a:graphicData uri="http://schemas.microsoft.com/office/word/2010/wordprocessingShape">
                    <wps:wsp>
                      <wps:cNvCnPr/>
                      <wps:spPr>
                        <a:xfrm>
                          <a:off x="0" y="0"/>
                          <a:ext cx="5715000" cy="0"/>
                        </a:xfrm>
                        <a:prstGeom prst="line">
                          <a:avLst/>
                        </a:prstGeom>
                        <a:ln w="762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E16080" id="Straight Connector 23" o:spid="_x0000_s1026" style="position:absolute;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8pt" to="450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Pa6QEAADcEAAAOAAAAZHJzL2Uyb0RvYy54bWysU8tu2zAQvBfoPxC815IdxCkEyzk4SC99&#10;GE37AQy1tAiQXIJkLPnvu6RsJUiLAi1yoUTuzuzOcLm5Ha1hRwhRo2v5clFzBk5ip92h5T9/3H/4&#10;yFlMwnXCoIOWnyDy2+37d5vBN7DCHk0HgRGJi83gW96n5JuqirIHK+ICPTgKKgxWJNqGQ9UFMRC7&#10;NdWqrtfVgKHzASXESKd3U5BvC79SINM3pSIkZlpOvaWyhrI+5rXabkRzCML3Wp7bEP/RhRXaUdGZ&#10;6k4kwZ6C/o3KahkwokoLibZCpbSEooHULOtXah564aFoIXOin22Kb0crvx73gemu5asrzpywdEcP&#10;KQh96BPboXPkIAZGQXJq8LEhwM7tw3kX/T5k2aMKNn9JEBuLu6fZXRgTk3R4fbO8rmu6BHmJVc9A&#10;H2L6BGhZ/mm50S4LF404fo6JilHqJSUfG8eGlt+saQRKWkSju3ttTA6W4YGdCewo6NqFlODSuuSZ&#10;J/sFu+k8N1MGgLhnSKn0go1ixtFhlj6JLX/pZGDq4zsoso/kLadG8uC+rr3M5hUmys4wRZ3OwLOC&#10;vwHP+RkKZaj/BTwjSmV0aQZb7TD8qe00XlpWU/7FgUl3tuARu1MZg2INTWdReH5Jefxf7gv8+b1v&#10;fwEAAP//AwBQSwMEFAAGAAgAAAAhAJM3f2nbAAAABgEAAA8AAABkcnMvZG93bnJldi54bWxMj8Fq&#10;wkAQhu8F32EZobe6q6W2xmxEWhooiKD24HGTHZNgdjZkV03fvlN6aI/z/cM/36SrwbXiin1oPGmY&#10;ThQIpNLbhioNn4f3hxcQIRqypvWEGr4wwCob3aUmsf5GO7zuYyW4hEJiNNQxdomUoazRmTDxHRJn&#10;J987E3nsK2l7c+Ny18qZUnPpTEN8oTYdvtZYnvcXp+G4KY6Lj7x5UoftJs9nb6fqcSe1vh8P6yWI&#10;iEP8W4YffVaHjJ0KfyEbRKuBH4lMn+cgOF0oxaD4BTJL5X/97BsAAP//AwBQSwECLQAUAAYACAAA&#10;ACEAtoM4kv4AAADhAQAAEwAAAAAAAAAAAAAAAAAAAAAAW0NvbnRlbnRfVHlwZXNdLnhtbFBLAQIt&#10;ABQABgAIAAAAIQA4/SH/1gAAAJQBAAALAAAAAAAAAAAAAAAAAC8BAABfcmVscy8ucmVsc1BLAQIt&#10;ABQABgAIAAAAIQDXpvPa6QEAADcEAAAOAAAAAAAAAAAAAAAAAC4CAABkcnMvZTJvRG9jLnhtbFBL&#10;AQItABQABgAIAAAAIQCTN39p2wAAAAYBAAAPAAAAAAAAAAAAAAAAAEMEAABkcnMvZG93bnJldi54&#10;bWxQSwUGAAAAAAQABADzAAAASwUAAAAA&#10;" strokecolor="#375623 [1609]" strokeweight="6pt">
                <v:stroke joinstyle="miter"/>
                <w10:wrap anchorx="margin"/>
              </v:line>
            </w:pict>
          </mc:Fallback>
        </mc:AlternateContent>
      </w:r>
    </w:p>
    <w:p w14:paraId="42559BB1" w14:textId="3A51DE10" w:rsidR="00F93172" w:rsidRDefault="003B16FE" w:rsidP="0044584F">
      <w:pPr>
        <w:rPr>
          <w:rFonts w:cs="Arial"/>
          <w:color w:val="4D5156"/>
          <w:shd w:val="clear" w:color="auto" w:fill="FFFFFF"/>
        </w:rPr>
      </w:pPr>
      <w:r w:rsidRPr="00747C1E">
        <w:rPr>
          <w:b/>
          <w:bCs/>
          <w:i/>
          <w:iCs/>
          <w:noProof/>
          <w:sz w:val="16"/>
          <w:szCs w:val="16"/>
        </w:rPr>
        <w:drawing>
          <wp:anchor distT="0" distB="0" distL="114300" distR="114300" simplePos="0" relativeHeight="251701248" behindDoc="0" locked="0" layoutInCell="1" allowOverlap="1" wp14:anchorId="7200EF02" wp14:editId="71C0DA09">
            <wp:simplePos x="0" y="0"/>
            <wp:positionH relativeFrom="margin">
              <wp:align>left</wp:align>
            </wp:positionH>
            <wp:positionV relativeFrom="paragraph">
              <wp:posOffset>31750</wp:posOffset>
            </wp:positionV>
            <wp:extent cx="685800" cy="685800"/>
            <wp:effectExtent l="0" t="0" r="0" b="0"/>
            <wp:wrapSquare wrapText="bothSides"/>
            <wp:docPr id="26" name="Picture 26" descr="A picture containing text, first-aid k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irst-aid ki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5C9E2ADD" w14:textId="5D30F5C8" w:rsidR="003B16FE" w:rsidRPr="003B16FE" w:rsidRDefault="003B16FE" w:rsidP="003B16FE">
      <w:pPr>
        <w:rPr>
          <w:rFonts w:cs="Arial"/>
          <w:i/>
          <w:iCs/>
          <w:color w:val="4D5156"/>
          <w:sz w:val="20"/>
          <w:szCs w:val="20"/>
          <w:shd w:val="clear" w:color="auto" w:fill="FFFFFF"/>
        </w:rPr>
      </w:pPr>
      <w:r w:rsidRPr="003B16FE">
        <w:rPr>
          <w:rFonts w:cs="Arial"/>
          <w:i/>
          <w:iCs/>
          <w:sz w:val="20"/>
          <w:szCs w:val="20"/>
        </w:rPr>
        <w:t xml:space="preserve">The Danville Life Saving Crew is a 501(c)3 organization with a team of over 140 professionals serving the Danville, Virginia, region.  Our mission is to </w:t>
      </w:r>
      <w:r w:rsidRPr="003B16FE">
        <w:rPr>
          <w:rFonts w:cs="Arial"/>
          <w:i/>
          <w:iCs/>
          <w:color w:val="4D5156"/>
          <w:sz w:val="20"/>
          <w:szCs w:val="20"/>
          <w:shd w:val="clear" w:color="auto" w:fill="FFFFFF"/>
        </w:rPr>
        <w:t xml:space="preserve">be the leader in providing pre-hospital care to the sick and injured. </w:t>
      </w:r>
    </w:p>
    <w:p w14:paraId="78191DFD" w14:textId="033F949E" w:rsidR="003B16FE" w:rsidRPr="003B16FE" w:rsidRDefault="003B16FE" w:rsidP="00F93172">
      <w:pPr>
        <w:rPr>
          <w:i/>
          <w:iCs/>
          <w:sz w:val="20"/>
          <w:szCs w:val="20"/>
        </w:rPr>
      </w:pPr>
    </w:p>
    <w:p w14:paraId="4537E1A5" w14:textId="393520C1" w:rsidR="00F93172" w:rsidRPr="003B16FE" w:rsidRDefault="003B16FE" w:rsidP="00F93172">
      <w:pPr>
        <w:rPr>
          <w:rFonts w:cs="Arial"/>
          <w:i/>
          <w:iCs/>
          <w:sz w:val="20"/>
          <w:szCs w:val="20"/>
        </w:rPr>
      </w:pPr>
      <w:r w:rsidRPr="00E42018">
        <w:rPr>
          <w:rFonts w:cs="Arial"/>
          <w:b/>
          <w:bCs/>
          <w:noProof/>
          <w:sz w:val="32"/>
          <w:szCs w:val="32"/>
        </w:rPr>
        <w:drawing>
          <wp:anchor distT="0" distB="0" distL="114300" distR="114300" simplePos="0" relativeHeight="251699200" behindDoc="0" locked="0" layoutInCell="1" allowOverlap="1" wp14:anchorId="5C5735A9" wp14:editId="5BD2B69B">
            <wp:simplePos x="0" y="0"/>
            <wp:positionH relativeFrom="margin">
              <wp:align>right</wp:align>
            </wp:positionH>
            <wp:positionV relativeFrom="paragraph">
              <wp:posOffset>382270</wp:posOffset>
            </wp:positionV>
            <wp:extent cx="1218565" cy="579120"/>
            <wp:effectExtent l="0" t="0" r="635" b="0"/>
            <wp:wrapSquare wrapText="bothSides"/>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8565" cy="579120"/>
                    </a:xfrm>
                    <a:prstGeom prst="rect">
                      <a:avLst/>
                    </a:prstGeom>
                  </pic:spPr>
                </pic:pic>
              </a:graphicData>
            </a:graphic>
            <wp14:sizeRelH relativeFrom="page">
              <wp14:pctWidth>0</wp14:pctWidth>
            </wp14:sizeRelH>
            <wp14:sizeRelV relativeFrom="page">
              <wp14:pctHeight>0</wp14:pctHeight>
            </wp14:sizeRelV>
          </wp:anchor>
        </w:drawing>
      </w:r>
      <w:r w:rsidR="00F52898" w:rsidRPr="003B16FE">
        <w:rPr>
          <w:i/>
          <w:iCs/>
          <w:sz w:val="20"/>
          <w:szCs w:val="20"/>
        </w:rPr>
        <w:t xml:space="preserve">The Danville Area Training Center is a 501(c)3 organization serving the Danville, Virginia, region.  </w:t>
      </w:r>
      <w:r w:rsidR="00F52898" w:rsidRPr="003B16FE">
        <w:rPr>
          <w:rFonts w:cs="Arial"/>
          <w:i/>
          <w:iCs/>
          <w:sz w:val="20"/>
          <w:szCs w:val="20"/>
        </w:rPr>
        <w:t xml:space="preserve">Our mission is to </w:t>
      </w:r>
      <w:r w:rsidR="00F52898" w:rsidRPr="003B16FE">
        <w:rPr>
          <w:rFonts w:cs="Arial"/>
          <w:i/>
          <w:iCs/>
          <w:color w:val="003300"/>
          <w:sz w:val="20"/>
          <w:szCs w:val="20"/>
        </w:rPr>
        <w:t>provide superior training to our members and members of other agencies throughout the community, while providing opportunity for personal growth, career development and advancement for those who work in the EMS field.</w:t>
      </w:r>
      <w:r w:rsidR="00576D5A" w:rsidRPr="003B16FE">
        <w:rPr>
          <w:rFonts w:cs="Arial"/>
          <w:i/>
          <w:iCs/>
          <w:color w:val="003300"/>
          <w:sz w:val="20"/>
          <w:szCs w:val="20"/>
        </w:rPr>
        <w:t xml:space="preserve">  Our organization directly supports the Danville Life Saving Crew </w:t>
      </w:r>
      <w:r w:rsidR="00576D5A" w:rsidRPr="003B16FE">
        <w:rPr>
          <w:rFonts w:cs="Arial"/>
          <w:i/>
          <w:iCs/>
          <w:sz w:val="20"/>
          <w:szCs w:val="20"/>
        </w:rPr>
        <w:t xml:space="preserve">in its mission to </w:t>
      </w:r>
      <w:r w:rsidR="00576D5A" w:rsidRPr="003B16FE">
        <w:rPr>
          <w:rFonts w:cs="Arial"/>
          <w:i/>
          <w:iCs/>
          <w:color w:val="4D5156"/>
          <w:sz w:val="20"/>
          <w:szCs w:val="20"/>
          <w:shd w:val="clear" w:color="auto" w:fill="FFFFFF"/>
        </w:rPr>
        <w:t xml:space="preserve">be the leader in providing pre-hospital care to the sick and injured. </w:t>
      </w:r>
    </w:p>
    <w:sectPr w:rsidR="00F93172" w:rsidRPr="003B16FE" w:rsidSect="00BE5B8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DA8"/>
    <w:multiLevelType w:val="hybridMultilevel"/>
    <w:tmpl w:val="83E2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80210"/>
    <w:multiLevelType w:val="hybridMultilevel"/>
    <w:tmpl w:val="3000F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D77CA"/>
    <w:multiLevelType w:val="hybridMultilevel"/>
    <w:tmpl w:val="A8042E46"/>
    <w:lvl w:ilvl="0" w:tplc="32647A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96806"/>
    <w:multiLevelType w:val="hybridMultilevel"/>
    <w:tmpl w:val="0C4AC8A2"/>
    <w:lvl w:ilvl="0" w:tplc="32647A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F17DE"/>
    <w:multiLevelType w:val="hybridMultilevel"/>
    <w:tmpl w:val="89FC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44508"/>
    <w:multiLevelType w:val="hybridMultilevel"/>
    <w:tmpl w:val="01BE302C"/>
    <w:lvl w:ilvl="0" w:tplc="32647A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D1D8B"/>
    <w:multiLevelType w:val="hybridMultilevel"/>
    <w:tmpl w:val="9F981F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C654F"/>
    <w:multiLevelType w:val="hybridMultilevel"/>
    <w:tmpl w:val="841A4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758D7"/>
    <w:multiLevelType w:val="hybridMultilevel"/>
    <w:tmpl w:val="0F7EBEA4"/>
    <w:lvl w:ilvl="0" w:tplc="32647A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47DAE"/>
    <w:multiLevelType w:val="hybridMultilevel"/>
    <w:tmpl w:val="A6CE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A2B99"/>
    <w:multiLevelType w:val="hybridMultilevel"/>
    <w:tmpl w:val="9D48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3133A"/>
    <w:multiLevelType w:val="multilevel"/>
    <w:tmpl w:val="B868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295208"/>
    <w:multiLevelType w:val="hybridMultilevel"/>
    <w:tmpl w:val="9686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66A4B"/>
    <w:multiLevelType w:val="hybridMultilevel"/>
    <w:tmpl w:val="3A0A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91BCE"/>
    <w:multiLevelType w:val="hybridMultilevel"/>
    <w:tmpl w:val="C71E6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A79AD"/>
    <w:multiLevelType w:val="hybridMultilevel"/>
    <w:tmpl w:val="B1905DB6"/>
    <w:lvl w:ilvl="0" w:tplc="32647A8E">
      <w:start w:val="1"/>
      <w:numFmt w:val="bullet"/>
      <w:lvlText w:val=""/>
      <w:lvlJc w:val="left"/>
      <w:pPr>
        <w:ind w:left="360" w:hanging="360"/>
      </w:pPr>
      <w:rPr>
        <w:rFonts w:ascii="Symbol" w:hAnsi="Symbol" w:hint="default"/>
      </w:rPr>
    </w:lvl>
    <w:lvl w:ilvl="1" w:tplc="3042DD48">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1346D4"/>
    <w:multiLevelType w:val="hybridMultilevel"/>
    <w:tmpl w:val="0EA0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718E0"/>
    <w:multiLevelType w:val="hybridMultilevel"/>
    <w:tmpl w:val="E79E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F02299"/>
    <w:multiLevelType w:val="hybridMultilevel"/>
    <w:tmpl w:val="3ACE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46909"/>
    <w:multiLevelType w:val="multilevel"/>
    <w:tmpl w:val="B74E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655712"/>
    <w:multiLevelType w:val="hybridMultilevel"/>
    <w:tmpl w:val="15B2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9"/>
  </w:num>
  <w:num w:numId="4">
    <w:abstractNumId w:val="9"/>
  </w:num>
  <w:num w:numId="5">
    <w:abstractNumId w:val="6"/>
  </w:num>
  <w:num w:numId="6">
    <w:abstractNumId w:val="4"/>
  </w:num>
  <w:num w:numId="7">
    <w:abstractNumId w:val="13"/>
  </w:num>
  <w:num w:numId="8">
    <w:abstractNumId w:val="11"/>
  </w:num>
  <w:num w:numId="9">
    <w:abstractNumId w:val="7"/>
  </w:num>
  <w:num w:numId="10">
    <w:abstractNumId w:val="18"/>
  </w:num>
  <w:num w:numId="11">
    <w:abstractNumId w:val="14"/>
  </w:num>
  <w:num w:numId="12">
    <w:abstractNumId w:val="0"/>
  </w:num>
  <w:num w:numId="13">
    <w:abstractNumId w:val="8"/>
  </w:num>
  <w:num w:numId="14">
    <w:abstractNumId w:val="3"/>
  </w:num>
  <w:num w:numId="15">
    <w:abstractNumId w:val="15"/>
  </w:num>
  <w:num w:numId="16">
    <w:abstractNumId w:val="16"/>
  </w:num>
  <w:num w:numId="17">
    <w:abstractNumId w:val="12"/>
  </w:num>
  <w:num w:numId="18">
    <w:abstractNumId w:val="10"/>
  </w:num>
  <w:num w:numId="19">
    <w:abstractNumId w:val="17"/>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2F"/>
    <w:rsid w:val="000005BE"/>
    <w:rsid w:val="00020378"/>
    <w:rsid w:val="000376B0"/>
    <w:rsid w:val="00057C75"/>
    <w:rsid w:val="00064F54"/>
    <w:rsid w:val="000A387E"/>
    <w:rsid w:val="000B211F"/>
    <w:rsid w:val="00100CCB"/>
    <w:rsid w:val="001164E3"/>
    <w:rsid w:val="0016077C"/>
    <w:rsid w:val="001F0587"/>
    <w:rsid w:val="001F5681"/>
    <w:rsid w:val="00202A6E"/>
    <w:rsid w:val="002055E9"/>
    <w:rsid w:val="00242343"/>
    <w:rsid w:val="00252102"/>
    <w:rsid w:val="00260253"/>
    <w:rsid w:val="00276122"/>
    <w:rsid w:val="00285ED4"/>
    <w:rsid w:val="002B49BA"/>
    <w:rsid w:val="002D4F81"/>
    <w:rsid w:val="002E3D16"/>
    <w:rsid w:val="002E6EC4"/>
    <w:rsid w:val="003122A2"/>
    <w:rsid w:val="00314308"/>
    <w:rsid w:val="0035415A"/>
    <w:rsid w:val="00370530"/>
    <w:rsid w:val="003830D2"/>
    <w:rsid w:val="003912F8"/>
    <w:rsid w:val="00396769"/>
    <w:rsid w:val="003A51E9"/>
    <w:rsid w:val="003B16FE"/>
    <w:rsid w:val="00423B25"/>
    <w:rsid w:val="0043181B"/>
    <w:rsid w:val="0044584F"/>
    <w:rsid w:val="004627EF"/>
    <w:rsid w:val="00467213"/>
    <w:rsid w:val="004C1FE2"/>
    <w:rsid w:val="004E5CF9"/>
    <w:rsid w:val="004F12C7"/>
    <w:rsid w:val="00524E11"/>
    <w:rsid w:val="005352F5"/>
    <w:rsid w:val="00547EFF"/>
    <w:rsid w:val="00576D5A"/>
    <w:rsid w:val="00582E8E"/>
    <w:rsid w:val="005B3652"/>
    <w:rsid w:val="005B5644"/>
    <w:rsid w:val="005C29E7"/>
    <w:rsid w:val="005C2D12"/>
    <w:rsid w:val="005F467E"/>
    <w:rsid w:val="00653D2F"/>
    <w:rsid w:val="0065433E"/>
    <w:rsid w:val="00677776"/>
    <w:rsid w:val="00685180"/>
    <w:rsid w:val="006B7689"/>
    <w:rsid w:val="006D23F3"/>
    <w:rsid w:val="006D3C67"/>
    <w:rsid w:val="00711565"/>
    <w:rsid w:val="00712F79"/>
    <w:rsid w:val="00747C1E"/>
    <w:rsid w:val="0076539A"/>
    <w:rsid w:val="007B71A4"/>
    <w:rsid w:val="007D279F"/>
    <w:rsid w:val="007E61DF"/>
    <w:rsid w:val="008101A6"/>
    <w:rsid w:val="00816F3E"/>
    <w:rsid w:val="0082202F"/>
    <w:rsid w:val="008613CE"/>
    <w:rsid w:val="00864539"/>
    <w:rsid w:val="008767CD"/>
    <w:rsid w:val="009574C0"/>
    <w:rsid w:val="00961695"/>
    <w:rsid w:val="009B54BD"/>
    <w:rsid w:val="009B6D70"/>
    <w:rsid w:val="00A82BA2"/>
    <w:rsid w:val="00A85637"/>
    <w:rsid w:val="00A91819"/>
    <w:rsid w:val="00AD3F7B"/>
    <w:rsid w:val="00AE3832"/>
    <w:rsid w:val="00B230A1"/>
    <w:rsid w:val="00B718E4"/>
    <w:rsid w:val="00B93939"/>
    <w:rsid w:val="00B96502"/>
    <w:rsid w:val="00BB6CBC"/>
    <w:rsid w:val="00BE5B83"/>
    <w:rsid w:val="00C07F40"/>
    <w:rsid w:val="00C27A34"/>
    <w:rsid w:val="00C5431B"/>
    <w:rsid w:val="00C71E61"/>
    <w:rsid w:val="00C77980"/>
    <w:rsid w:val="00CE4F0A"/>
    <w:rsid w:val="00D44C94"/>
    <w:rsid w:val="00DF5497"/>
    <w:rsid w:val="00E619C2"/>
    <w:rsid w:val="00E76063"/>
    <w:rsid w:val="00E80C15"/>
    <w:rsid w:val="00EF6836"/>
    <w:rsid w:val="00F249BA"/>
    <w:rsid w:val="00F52898"/>
    <w:rsid w:val="00F93172"/>
    <w:rsid w:val="00FA6B2F"/>
    <w:rsid w:val="00FE037B"/>
    <w:rsid w:val="00FF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9AD8"/>
  <w15:chartTrackingRefBased/>
  <w15:docId w15:val="{715067C1-E42D-4F3F-9D33-1E1F03A1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C1FE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122"/>
    <w:pPr>
      <w:ind w:left="720"/>
      <w:contextualSpacing/>
    </w:pPr>
  </w:style>
  <w:style w:type="paragraph" w:customStyle="1" w:styleId="Default">
    <w:name w:val="Default"/>
    <w:rsid w:val="00A8563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4C1FE2"/>
    <w:rPr>
      <w:color w:val="0563C1" w:themeColor="hyperlink"/>
      <w:u w:val="single"/>
    </w:rPr>
  </w:style>
  <w:style w:type="character" w:styleId="UnresolvedMention">
    <w:name w:val="Unresolved Mention"/>
    <w:basedOn w:val="DefaultParagraphFont"/>
    <w:uiPriority w:val="99"/>
    <w:semiHidden/>
    <w:unhideWhenUsed/>
    <w:rsid w:val="004C1FE2"/>
    <w:rPr>
      <w:color w:val="605E5C"/>
      <w:shd w:val="clear" w:color="auto" w:fill="E1DFDD"/>
    </w:rPr>
  </w:style>
  <w:style w:type="character" w:customStyle="1" w:styleId="Heading2Char">
    <w:name w:val="Heading 2 Char"/>
    <w:basedOn w:val="DefaultParagraphFont"/>
    <w:link w:val="Heading2"/>
    <w:uiPriority w:val="9"/>
    <w:rsid w:val="004C1FE2"/>
    <w:rPr>
      <w:rFonts w:ascii="Times New Roman" w:eastAsia="Times New Roman" w:hAnsi="Times New Roman" w:cs="Times New Roman"/>
      <w:b/>
      <w:bCs/>
      <w:sz w:val="36"/>
      <w:szCs w:val="36"/>
    </w:rPr>
  </w:style>
  <w:style w:type="paragraph" w:styleId="NormalWeb">
    <w:name w:val="Normal (Web)"/>
    <w:basedOn w:val="Normal"/>
    <w:uiPriority w:val="99"/>
    <w:unhideWhenUsed/>
    <w:rsid w:val="0043181B"/>
    <w:pPr>
      <w:spacing w:before="100" w:beforeAutospacing="1" w:after="100" w:afterAutospacing="1"/>
    </w:pPr>
    <w:rPr>
      <w:rFonts w:ascii="Times New Roman" w:eastAsia="Times New Roman" w:hAnsi="Times New Roman" w:cs="Times New Roman"/>
      <w:sz w:val="24"/>
      <w:szCs w:val="24"/>
    </w:rPr>
  </w:style>
  <w:style w:type="character" w:customStyle="1" w:styleId="hgkelc">
    <w:name w:val="hgkelc"/>
    <w:basedOn w:val="DefaultParagraphFont"/>
    <w:rsid w:val="00864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5937">
      <w:bodyDiv w:val="1"/>
      <w:marLeft w:val="0"/>
      <w:marRight w:val="0"/>
      <w:marTop w:val="0"/>
      <w:marBottom w:val="0"/>
      <w:divBdr>
        <w:top w:val="none" w:sz="0" w:space="0" w:color="auto"/>
        <w:left w:val="none" w:sz="0" w:space="0" w:color="auto"/>
        <w:bottom w:val="none" w:sz="0" w:space="0" w:color="auto"/>
        <w:right w:val="none" w:sz="0" w:space="0" w:color="auto"/>
      </w:divBdr>
    </w:div>
    <w:div w:id="217667691">
      <w:bodyDiv w:val="1"/>
      <w:marLeft w:val="0"/>
      <w:marRight w:val="0"/>
      <w:marTop w:val="0"/>
      <w:marBottom w:val="0"/>
      <w:divBdr>
        <w:top w:val="none" w:sz="0" w:space="0" w:color="auto"/>
        <w:left w:val="none" w:sz="0" w:space="0" w:color="auto"/>
        <w:bottom w:val="none" w:sz="0" w:space="0" w:color="auto"/>
        <w:right w:val="none" w:sz="0" w:space="0" w:color="auto"/>
      </w:divBdr>
    </w:div>
    <w:div w:id="1212617941">
      <w:bodyDiv w:val="1"/>
      <w:marLeft w:val="0"/>
      <w:marRight w:val="0"/>
      <w:marTop w:val="0"/>
      <w:marBottom w:val="0"/>
      <w:divBdr>
        <w:top w:val="none" w:sz="0" w:space="0" w:color="auto"/>
        <w:left w:val="none" w:sz="0" w:space="0" w:color="auto"/>
        <w:bottom w:val="none" w:sz="0" w:space="0" w:color="auto"/>
        <w:right w:val="none" w:sz="0" w:space="0" w:color="auto"/>
      </w:divBdr>
    </w:div>
    <w:div w:id="13155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Walker</dc:creator>
  <cp:keywords/>
  <dc:description/>
  <cp:lastModifiedBy>Kelly King</cp:lastModifiedBy>
  <cp:revision>2</cp:revision>
  <cp:lastPrinted>2021-04-27T20:36:00Z</cp:lastPrinted>
  <dcterms:created xsi:type="dcterms:W3CDTF">2022-01-27T15:43:00Z</dcterms:created>
  <dcterms:modified xsi:type="dcterms:W3CDTF">2022-01-27T15:43:00Z</dcterms:modified>
</cp:coreProperties>
</file>